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46" w:rsidRPr="00352B6A" w:rsidRDefault="00F73C46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</w:p>
    <w:p w:rsidR="00F73C46" w:rsidRPr="00352B6A" w:rsidRDefault="00F73C46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3C46" w:rsidRPr="00352B6A" w:rsidRDefault="00F73C46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3C46" w:rsidRPr="00352B6A" w:rsidRDefault="00F73C46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3C46" w:rsidRPr="00352B6A" w:rsidRDefault="00F73C46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D78" w:rsidRPr="00352B6A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2B6A">
        <w:rPr>
          <w:rFonts w:ascii="Times New Roman" w:eastAsia="Times New Roman" w:hAnsi="Times New Roman" w:cs="Times New Roman"/>
          <w:b/>
          <w:sz w:val="32"/>
          <w:szCs w:val="32"/>
        </w:rPr>
        <w:t xml:space="preserve">РОЛЬ ЗАКОНА РЕСПУБЛИКИ БЕЛАРУСЬ </w:t>
      </w:r>
      <w:r w:rsidR="00833B0E" w:rsidRPr="00352B6A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352B6A">
        <w:rPr>
          <w:rFonts w:ascii="Times New Roman" w:eastAsia="Times New Roman" w:hAnsi="Times New Roman" w:cs="Times New Roman"/>
          <w:b/>
          <w:sz w:val="32"/>
          <w:szCs w:val="32"/>
        </w:rPr>
        <w:t xml:space="preserve">«О НАРОДНОМ ОПОЛЧЕНИИ» </w:t>
      </w:r>
      <w:r w:rsidR="00833B0E" w:rsidRPr="00352B6A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352B6A">
        <w:rPr>
          <w:rFonts w:ascii="Times New Roman" w:eastAsia="Times New Roman" w:hAnsi="Times New Roman" w:cs="Times New Roman"/>
          <w:b/>
          <w:sz w:val="32"/>
          <w:szCs w:val="32"/>
        </w:rPr>
        <w:t>В ОБЕСПЕЧЕНИИ НАЦИОНАЛЬНОЙ БЕЗОПАСНОСТИ РЕСПУБЛИКИ БЕЛАРУСЬ</w:t>
      </w:r>
    </w:p>
    <w:p w:rsidR="00025484" w:rsidRPr="00352B6A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352B6A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52B6A">
        <w:rPr>
          <w:rFonts w:ascii="Times New Roman" w:eastAsia="Times New Roman" w:hAnsi="Times New Roman" w:cs="Times New Roman"/>
          <w:i/>
          <w:sz w:val="30"/>
          <w:szCs w:val="30"/>
        </w:rPr>
        <w:t>Материал подготовлен</w:t>
      </w:r>
    </w:p>
    <w:p w:rsidR="00256D78" w:rsidRPr="00352B6A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52B6A"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256D78" w:rsidRPr="00352B6A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52B6A">
        <w:rPr>
          <w:rFonts w:ascii="Times New Roman" w:eastAsia="Times New Roman" w:hAnsi="Times New Roman" w:cs="Times New Roman"/>
          <w:i/>
          <w:sz w:val="30"/>
          <w:szCs w:val="30"/>
        </w:rPr>
        <w:t>на основе информации</w:t>
      </w:r>
    </w:p>
    <w:p w:rsidR="00256D78" w:rsidRPr="00352B6A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52B6A">
        <w:rPr>
          <w:rFonts w:ascii="Times New Roman" w:eastAsia="Times New Roman" w:hAnsi="Times New Roman" w:cs="Times New Roman"/>
          <w:i/>
          <w:sz w:val="30"/>
          <w:szCs w:val="30"/>
        </w:rPr>
        <w:t>Министерства обороны Республики Беларусь,</w:t>
      </w:r>
    </w:p>
    <w:p w:rsidR="00256D78" w:rsidRPr="00352B6A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52B6A">
        <w:rPr>
          <w:rFonts w:ascii="Times New Roman" w:eastAsia="Times New Roman" w:hAnsi="Times New Roman" w:cs="Times New Roman"/>
          <w:i/>
          <w:sz w:val="30"/>
          <w:szCs w:val="30"/>
        </w:rPr>
        <w:t>материалов государственных СМИ</w:t>
      </w:r>
    </w:p>
    <w:p w:rsidR="00256D78" w:rsidRPr="00352B6A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52B6A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52B6A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73C46" w:rsidRPr="00352B6A" w:rsidRDefault="00F73C46" w:rsidP="00F73C46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52B6A">
        <w:rPr>
          <w:rFonts w:ascii="Times New Roman" w:eastAsia="Times New Roman" w:hAnsi="Times New Roman" w:cs="Times New Roman"/>
          <w:sz w:val="30"/>
          <w:szCs w:val="30"/>
        </w:rPr>
        <w:t>Август 2023 г.</w:t>
      </w:r>
    </w:p>
    <w:bookmarkEnd w:id="0"/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lastRenderedPageBreak/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F7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lastRenderedPageBreak/>
        <w:t>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F73C46">
      <w:pPr>
        <w:spacing w:after="0" w:line="280" w:lineRule="exact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F73C46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F73C46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F73C46">
      <w:pPr>
        <w:spacing w:after="120" w:line="280" w:lineRule="exact"/>
        <w:ind w:firstLine="1418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>«плана Перамога»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F73C46">
      <w:pPr>
        <w:spacing w:after="0" w:line="280" w:lineRule="exact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F73C46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</w:t>
      </w:r>
      <w:r w:rsidR="004D0EDA" w:rsidRPr="004D0EDA">
        <w:rPr>
          <w:rFonts w:ascii="Times New Roman" w:hAnsi="Times New Roman" w:cs="Times New Roman"/>
          <w:sz w:val="30"/>
          <w:szCs w:val="30"/>
        </w:rPr>
        <w:lastRenderedPageBreak/>
        <w:t xml:space="preserve">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F73C46">
      <w:pPr>
        <w:spacing w:after="0" w:line="280" w:lineRule="exact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(аг.Лобжа,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F73C46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F73C46">
      <w:pPr>
        <w:spacing w:after="0" w:line="280" w:lineRule="exact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F73C46">
      <w:pPr>
        <w:spacing w:after="120" w:line="280" w:lineRule="exact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lastRenderedPageBreak/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F73C46">
      <w:pPr>
        <w:spacing w:after="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F73C46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F73C46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F73C46">
      <w:pPr>
        <w:spacing w:after="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F73C46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F73C46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F73C46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lastRenderedPageBreak/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F73C46">
      <w:pPr>
        <w:spacing w:after="0" w:line="280" w:lineRule="exact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F73C46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F73C46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F60B75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F60B75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lastRenderedPageBreak/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60B75">
      <w:pPr>
        <w:spacing w:after="0" w:line="280" w:lineRule="exact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F60B75" w:rsidRDefault="00F54D07" w:rsidP="00F60B75">
      <w:pPr>
        <w:spacing w:after="120" w:line="280" w:lineRule="exact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коллаборантов, шпионов и диверсантов и др.</w:t>
      </w:r>
    </w:p>
    <w:p w:rsidR="00ED5F9D" w:rsidRDefault="00256D78" w:rsidP="00F60B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Наша страна никогда не была и не будет агрессором, источником зла и насилия. Но мы никому не позволим покушаться на стабильность и достаток в общем белорусском доме.</w:t>
      </w:r>
    </w:p>
    <w:p w:rsidR="00F60B75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477CDC" w:rsidRDefault="00477CDC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="00ED5F9D"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 продолжают совершенствовать систему национальной и в первую очередь военной безопасности страны</w:t>
      </w:r>
      <w:r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="00ED5F9D" w:rsidRPr="00477CDC">
        <w:rPr>
          <w:rFonts w:ascii="Times New Roman" w:hAnsi="Times New Roman" w:cs="Times New Roman"/>
          <w:sz w:val="30"/>
          <w:szCs w:val="30"/>
        </w:rPr>
        <w:t>.</w:t>
      </w:r>
      <w:r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F60B75">
      <w:headerReference w:type="default" r:id="rId8"/>
      <w:pgSz w:w="11906" w:h="16838"/>
      <w:pgMar w:top="1134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A6" w:rsidRDefault="00E64AA6" w:rsidP="003364A5">
      <w:pPr>
        <w:spacing w:after="0" w:line="240" w:lineRule="auto"/>
      </w:pPr>
      <w:r>
        <w:separator/>
      </w:r>
    </w:p>
  </w:endnote>
  <w:endnote w:type="continuationSeparator" w:id="0">
    <w:p w:rsidR="00E64AA6" w:rsidRDefault="00E64AA6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A6" w:rsidRDefault="00E64AA6" w:rsidP="003364A5">
      <w:pPr>
        <w:spacing w:after="0" w:line="240" w:lineRule="auto"/>
      </w:pPr>
      <w:r>
        <w:separator/>
      </w:r>
    </w:p>
  </w:footnote>
  <w:footnote w:type="continuationSeparator" w:id="0">
    <w:p w:rsidR="00E64AA6" w:rsidRDefault="00E64AA6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6558EA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21355"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52B6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E7A"/>
    <w:rsid w:val="000074F0"/>
    <w:rsid w:val="00025484"/>
    <w:rsid w:val="000338AF"/>
    <w:rsid w:val="0005044B"/>
    <w:rsid w:val="00053336"/>
    <w:rsid w:val="00056780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94371"/>
    <w:rsid w:val="002A15F8"/>
    <w:rsid w:val="002F2084"/>
    <w:rsid w:val="002F2225"/>
    <w:rsid w:val="00307585"/>
    <w:rsid w:val="00331EF3"/>
    <w:rsid w:val="003364A5"/>
    <w:rsid w:val="00352B6A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1736"/>
    <w:rsid w:val="005F2933"/>
    <w:rsid w:val="006138B8"/>
    <w:rsid w:val="0063750D"/>
    <w:rsid w:val="006403AD"/>
    <w:rsid w:val="0064118F"/>
    <w:rsid w:val="006457A0"/>
    <w:rsid w:val="0065306B"/>
    <w:rsid w:val="006558EA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86F73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E1BED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AA6"/>
    <w:rsid w:val="00E64B97"/>
    <w:rsid w:val="00E664C0"/>
    <w:rsid w:val="00E7254E"/>
    <w:rsid w:val="00E92EE8"/>
    <w:rsid w:val="00ED5F9D"/>
    <w:rsid w:val="00EF7A6D"/>
    <w:rsid w:val="00F11118"/>
    <w:rsid w:val="00F21211"/>
    <w:rsid w:val="00F3467B"/>
    <w:rsid w:val="00F402AB"/>
    <w:rsid w:val="00F54D07"/>
    <w:rsid w:val="00F60B75"/>
    <w:rsid w:val="00F64AB1"/>
    <w:rsid w:val="00F721BA"/>
    <w:rsid w:val="00F73C46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77</cp:lastModifiedBy>
  <cp:revision>5</cp:revision>
  <cp:lastPrinted>2023-08-15T14:10:00Z</cp:lastPrinted>
  <dcterms:created xsi:type="dcterms:W3CDTF">2023-08-15T06:40:00Z</dcterms:created>
  <dcterms:modified xsi:type="dcterms:W3CDTF">2023-08-21T06:39:00Z</dcterms:modified>
</cp:coreProperties>
</file>