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56" w:rsidRDefault="00605E56" w:rsidP="00605E56">
      <w:pPr>
        <w:jc w:val="center"/>
        <w:rPr>
          <w:rFonts w:ascii="Times New Roman" w:eastAsia="Times New Roman" w:hAnsi="Times New Roman" w:cs="Times New Roman"/>
          <w:b/>
          <w:bCs/>
          <w:color w:val="111111"/>
          <w:sz w:val="52"/>
          <w:szCs w:val="52"/>
        </w:rPr>
      </w:pPr>
    </w:p>
    <w:p w:rsidR="00605E56" w:rsidRDefault="00605E56" w:rsidP="00605E56">
      <w:pPr>
        <w:jc w:val="center"/>
        <w:rPr>
          <w:rFonts w:ascii="Times New Roman" w:eastAsia="Times New Roman" w:hAnsi="Times New Roman" w:cs="Times New Roman"/>
          <w:b/>
          <w:bCs/>
          <w:color w:val="111111"/>
          <w:sz w:val="52"/>
          <w:szCs w:val="52"/>
        </w:rPr>
      </w:pPr>
    </w:p>
    <w:p w:rsidR="00605E56" w:rsidRDefault="00605E56" w:rsidP="00605E56">
      <w:pPr>
        <w:jc w:val="center"/>
        <w:rPr>
          <w:rFonts w:ascii="Times New Roman" w:eastAsia="Times New Roman" w:hAnsi="Times New Roman" w:cs="Times New Roman"/>
          <w:b/>
          <w:bCs/>
          <w:color w:val="111111"/>
          <w:sz w:val="52"/>
          <w:szCs w:val="52"/>
        </w:rPr>
      </w:pPr>
    </w:p>
    <w:p w:rsidR="00605E56" w:rsidRDefault="00605E56" w:rsidP="00605E56">
      <w:pPr>
        <w:jc w:val="center"/>
        <w:rPr>
          <w:rFonts w:ascii="Times New Roman" w:eastAsia="Times New Roman" w:hAnsi="Times New Roman" w:cs="Times New Roman"/>
          <w:b/>
          <w:bCs/>
          <w:color w:val="111111"/>
          <w:sz w:val="52"/>
          <w:szCs w:val="52"/>
        </w:rPr>
      </w:pPr>
    </w:p>
    <w:p w:rsidR="00F357D4" w:rsidRPr="00605E56" w:rsidRDefault="00F357D4" w:rsidP="00605E56">
      <w:pPr>
        <w:jc w:val="center"/>
        <w:rPr>
          <w:rFonts w:ascii="Times New Roman" w:eastAsia="Times New Roman" w:hAnsi="Times New Roman" w:cs="Times New Roman"/>
          <w:b/>
          <w:bCs/>
          <w:color w:val="111111"/>
          <w:sz w:val="52"/>
          <w:szCs w:val="52"/>
        </w:rPr>
      </w:pPr>
      <w:r w:rsidRPr="00605E56">
        <w:rPr>
          <w:rFonts w:ascii="Times New Roman" w:eastAsia="Times New Roman" w:hAnsi="Times New Roman" w:cs="Times New Roman"/>
          <w:b/>
          <w:bCs/>
          <w:color w:val="111111"/>
          <w:sz w:val="52"/>
          <w:szCs w:val="52"/>
        </w:rPr>
        <w:t>Ответственность родителей за воспитание и содержание своих несовершеннолетних детей</w:t>
      </w:r>
    </w:p>
    <w:p w:rsidR="00714AEB" w:rsidRPr="009C4984" w:rsidRDefault="00402C4A" w:rsidP="00402C4A">
      <w:pPr>
        <w:shd w:val="clear" w:color="auto" w:fill="FFFFFF"/>
        <w:spacing w:after="0" w:line="240" w:lineRule="auto"/>
        <w:jc w:val="both"/>
        <w:rPr>
          <w:rFonts w:ascii="Times New Roman" w:eastAsia="Times New Roman" w:hAnsi="Times New Roman" w:cs="Times New Roman"/>
          <w:b/>
          <w:bCs/>
          <w:color w:val="111111"/>
          <w:sz w:val="30"/>
          <w:szCs w:val="30"/>
        </w:rPr>
      </w:pPr>
      <w:r w:rsidRPr="009C4984">
        <w:rPr>
          <w:rFonts w:ascii="Times New Roman" w:eastAsia="Times New Roman" w:hAnsi="Times New Roman" w:cs="Times New Roman"/>
          <w:b/>
          <w:bCs/>
          <w:color w:val="111111"/>
          <w:sz w:val="30"/>
          <w:szCs w:val="30"/>
        </w:rPr>
        <w:tab/>
      </w:r>
    </w:p>
    <w:p w:rsidR="00605E56" w:rsidRDefault="00714AEB" w:rsidP="00402C4A">
      <w:pPr>
        <w:shd w:val="clear" w:color="auto" w:fill="FFFFFF"/>
        <w:spacing w:after="0" w:line="240" w:lineRule="auto"/>
        <w:jc w:val="both"/>
        <w:rPr>
          <w:rFonts w:ascii="Times New Roman" w:eastAsia="Times New Roman" w:hAnsi="Times New Roman" w:cs="Times New Roman"/>
          <w:b/>
          <w:bCs/>
          <w:color w:val="111111"/>
          <w:sz w:val="30"/>
          <w:szCs w:val="30"/>
        </w:rPr>
      </w:pPr>
      <w:r w:rsidRPr="009C4984">
        <w:rPr>
          <w:rFonts w:ascii="Times New Roman" w:eastAsia="Times New Roman" w:hAnsi="Times New Roman" w:cs="Times New Roman"/>
          <w:b/>
          <w:bCs/>
          <w:color w:val="111111"/>
          <w:sz w:val="30"/>
          <w:szCs w:val="30"/>
        </w:rPr>
        <w:tab/>
      </w: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605E56" w:rsidRDefault="00605E56" w:rsidP="00402C4A">
      <w:pPr>
        <w:shd w:val="clear" w:color="auto" w:fill="FFFFFF"/>
        <w:spacing w:after="0" w:line="240" w:lineRule="auto"/>
        <w:jc w:val="both"/>
        <w:rPr>
          <w:rFonts w:ascii="Times New Roman" w:eastAsia="Times New Roman" w:hAnsi="Times New Roman" w:cs="Times New Roman"/>
          <w:b/>
          <w:bCs/>
          <w:color w:val="111111"/>
          <w:sz w:val="30"/>
          <w:szCs w:val="30"/>
        </w:rPr>
      </w:pPr>
    </w:p>
    <w:p w:rsidR="00F357D4" w:rsidRPr="009C4984" w:rsidRDefault="00F357D4" w:rsidP="00605E56">
      <w:pPr>
        <w:shd w:val="clear" w:color="auto" w:fill="FFFFFF"/>
        <w:spacing w:after="0" w:line="240" w:lineRule="auto"/>
        <w:ind w:firstLine="708"/>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b/>
          <w:bCs/>
          <w:color w:val="111111"/>
          <w:sz w:val="30"/>
          <w:szCs w:val="30"/>
        </w:rPr>
        <w:lastRenderedPageBreak/>
        <w:t>В статье 32 Конституции Республики  Беларусь  указано, что: </w:t>
      </w:r>
      <w:r w:rsidRPr="009C4984">
        <w:rPr>
          <w:rFonts w:ascii="Times New Roman" w:eastAsia="Times New Roman" w:hAnsi="Times New Roman" w:cs="Times New Roman"/>
          <w:color w:val="111111"/>
          <w:sz w:val="30"/>
          <w:szCs w:val="30"/>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w:t>
      </w:r>
    </w:p>
    <w:p w:rsidR="00714AEB" w:rsidRPr="009C4984" w:rsidRDefault="00714AEB" w:rsidP="00714AEB">
      <w:pPr>
        <w:pStyle w:val="20"/>
        <w:shd w:val="clear" w:color="auto" w:fill="auto"/>
        <w:spacing w:before="0" w:after="0" w:line="240" w:lineRule="auto"/>
        <w:rPr>
          <w:rFonts w:ascii="Times New Roman" w:hAnsi="Times New Roman" w:cs="Times New Roman"/>
          <w:sz w:val="30"/>
          <w:szCs w:val="30"/>
        </w:rPr>
      </w:pPr>
      <w:r w:rsidRPr="009C4984">
        <w:rPr>
          <w:color w:val="000000"/>
          <w:sz w:val="30"/>
          <w:szCs w:val="30"/>
          <w:lang w:bidi="ru-RU"/>
        </w:rPr>
        <w:tab/>
      </w:r>
      <w:r w:rsidRPr="009C4984">
        <w:rPr>
          <w:rFonts w:ascii="Times New Roman" w:hAnsi="Times New Roman" w:cs="Times New Roman"/>
          <w:color w:val="000000"/>
          <w:sz w:val="30"/>
          <w:szCs w:val="30"/>
          <w:lang w:bidi="ru-RU"/>
        </w:rPr>
        <w:t>Действующее законодательство предусматривает различные меры ответственности родителей и лиц их заменяющих:</w:t>
      </w:r>
    </w:p>
    <w:p w:rsidR="00714AEB" w:rsidRPr="009C4984" w:rsidRDefault="00714AEB" w:rsidP="00684C46">
      <w:pPr>
        <w:pStyle w:val="20"/>
        <w:shd w:val="clear" w:color="auto" w:fill="auto"/>
        <w:spacing w:before="0" w:after="0" w:line="240" w:lineRule="auto"/>
        <w:ind w:firstLine="708"/>
        <w:jc w:val="left"/>
        <w:rPr>
          <w:rFonts w:ascii="Times New Roman" w:hAnsi="Times New Roman" w:cs="Times New Roman"/>
          <w:sz w:val="30"/>
          <w:szCs w:val="30"/>
        </w:rPr>
      </w:pPr>
      <w:r w:rsidRPr="009C4984">
        <w:rPr>
          <w:rFonts w:ascii="Times New Roman" w:hAnsi="Times New Roman" w:cs="Times New Roman"/>
          <w:color w:val="000000"/>
          <w:sz w:val="30"/>
          <w:szCs w:val="30"/>
          <w:lang w:bidi="ru-RU"/>
        </w:rPr>
        <w:t>- административную,</w:t>
      </w:r>
    </w:p>
    <w:p w:rsidR="00714AEB" w:rsidRPr="009C4984" w:rsidRDefault="00714AEB" w:rsidP="00684C46">
      <w:pPr>
        <w:pStyle w:val="20"/>
        <w:shd w:val="clear" w:color="auto" w:fill="auto"/>
        <w:spacing w:before="0" w:after="0" w:line="240" w:lineRule="auto"/>
        <w:ind w:firstLine="708"/>
        <w:jc w:val="left"/>
        <w:rPr>
          <w:rFonts w:ascii="Times New Roman" w:hAnsi="Times New Roman" w:cs="Times New Roman"/>
          <w:sz w:val="30"/>
          <w:szCs w:val="30"/>
        </w:rPr>
      </w:pPr>
      <w:r w:rsidRPr="009C4984">
        <w:rPr>
          <w:rFonts w:ascii="Times New Roman" w:hAnsi="Times New Roman" w:cs="Times New Roman"/>
          <w:color w:val="000000"/>
          <w:sz w:val="30"/>
          <w:szCs w:val="30"/>
          <w:lang w:bidi="ru-RU"/>
        </w:rPr>
        <w:t>- гражданскую,</w:t>
      </w:r>
    </w:p>
    <w:p w:rsidR="00714AEB" w:rsidRPr="009C4984" w:rsidRDefault="00714AEB" w:rsidP="00684C46">
      <w:pPr>
        <w:pStyle w:val="20"/>
        <w:shd w:val="clear" w:color="auto" w:fill="auto"/>
        <w:spacing w:before="0" w:after="0" w:line="240" w:lineRule="auto"/>
        <w:ind w:firstLine="708"/>
        <w:jc w:val="left"/>
        <w:rPr>
          <w:rFonts w:ascii="Times New Roman" w:hAnsi="Times New Roman" w:cs="Times New Roman"/>
          <w:sz w:val="30"/>
          <w:szCs w:val="30"/>
        </w:rPr>
      </w:pPr>
      <w:r w:rsidRPr="009C4984">
        <w:rPr>
          <w:rFonts w:ascii="Times New Roman" w:hAnsi="Times New Roman" w:cs="Times New Roman"/>
          <w:color w:val="000000"/>
          <w:sz w:val="30"/>
          <w:szCs w:val="30"/>
          <w:lang w:bidi="ru-RU"/>
        </w:rPr>
        <w:t>- уголовную.</w:t>
      </w:r>
    </w:p>
    <w:p w:rsidR="00F357D4" w:rsidRPr="009C4984" w:rsidRDefault="00402C4A" w:rsidP="00714AEB">
      <w:pPr>
        <w:shd w:val="clear" w:color="auto" w:fill="FFFFFF"/>
        <w:spacing w:after="0" w:line="240" w:lineRule="auto"/>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b/>
          <w:bCs/>
          <w:color w:val="111111"/>
          <w:sz w:val="30"/>
          <w:szCs w:val="30"/>
        </w:rPr>
        <w:tab/>
      </w:r>
      <w:r w:rsidR="00F357D4" w:rsidRPr="009C4984">
        <w:rPr>
          <w:rFonts w:ascii="Times New Roman" w:eastAsia="Times New Roman" w:hAnsi="Times New Roman" w:cs="Times New Roman"/>
          <w:b/>
          <w:bCs/>
          <w:color w:val="111111"/>
          <w:sz w:val="30"/>
          <w:szCs w:val="30"/>
        </w:rPr>
        <w:t>Ответственность семьи за ребенка закреплена и статьей 17 Закона Республики Беларусь «О правах ребенка»: </w:t>
      </w:r>
      <w:r w:rsidR="00F357D4" w:rsidRPr="009C4984">
        <w:rPr>
          <w:rFonts w:ascii="Times New Roman" w:eastAsia="Times New Roman" w:hAnsi="Times New Roman" w:cs="Times New Roman"/>
          <w:color w:val="111111"/>
          <w:sz w:val="30"/>
          <w:szCs w:val="30"/>
        </w:rPr>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 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8406A4" w:rsidRDefault="00402C4A" w:rsidP="00402C4A">
      <w:pPr>
        <w:shd w:val="clear" w:color="auto" w:fill="FFFFFF"/>
        <w:spacing w:after="0" w:line="240" w:lineRule="auto"/>
        <w:jc w:val="both"/>
      </w:pPr>
      <w:r w:rsidRPr="009C4984">
        <w:rPr>
          <w:rFonts w:ascii="Times New Roman" w:eastAsia="Times New Roman" w:hAnsi="Times New Roman" w:cs="Times New Roman"/>
          <w:b/>
          <w:bCs/>
          <w:color w:val="111111"/>
          <w:sz w:val="30"/>
          <w:szCs w:val="30"/>
        </w:rPr>
        <w:tab/>
      </w:r>
      <w:r w:rsidR="00A835A2">
        <w:rPr>
          <w:rFonts w:ascii="Times New Roman" w:eastAsia="Times New Roman" w:hAnsi="Times New Roman" w:cs="Times New Roman"/>
          <w:b/>
          <w:bCs/>
          <w:color w:val="111111"/>
          <w:sz w:val="30"/>
          <w:szCs w:val="30"/>
        </w:rPr>
        <w:t xml:space="preserve">Частью 2 </w:t>
      </w:r>
      <w:r w:rsidR="00F357D4" w:rsidRPr="009C4984">
        <w:rPr>
          <w:rFonts w:ascii="Times New Roman" w:eastAsia="Times New Roman" w:hAnsi="Times New Roman" w:cs="Times New Roman"/>
          <w:b/>
          <w:bCs/>
          <w:color w:val="111111"/>
          <w:sz w:val="30"/>
          <w:szCs w:val="30"/>
        </w:rPr>
        <w:t>Статьей 1</w:t>
      </w:r>
      <w:r w:rsidR="00A835A2">
        <w:rPr>
          <w:rFonts w:ascii="Times New Roman" w:eastAsia="Times New Roman" w:hAnsi="Times New Roman" w:cs="Times New Roman"/>
          <w:b/>
          <w:bCs/>
          <w:color w:val="111111"/>
          <w:sz w:val="30"/>
          <w:szCs w:val="30"/>
        </w:rPr>
        <w:t>0</w:t>
      </w:r>
      <w:r w:rsidR="00F357D4" w:rsidRPr="009C4984">
        <w:rPr>
          <w:rFonts w:ascii="Times New Roman" w:eastAsia="Times New Roman" w:hAnsi="Times New Roman" w:cs="Times New Roman"/>
          <w:b/>
          <w:bCs/>
          <w:color w:val="111111"/>
          <w:sz w:val="30"/>
          <w:szCs w:val="30"/>
        </w:rPr>
        <w:t>.</w:t>
      </w:r>
      <w:r w:rsidR="00A835A2">
        <w:rPr>
          <w:rFonts w:ascii="Times New Roman" w:eastAsia="Times New Roman" w:hAnsi="Times New Roman" w:cs="Times New Roman"/>
          <w:b/>
          <w:bCs/>
          <w:color w:val="111111"/>
          <w:sz w:val="30"/>
          <w:szCs w:val="30"/>
        </w:rPr>
        <w:t>4</w:t>
      </w:r>
      <w:r w:rsidR="00F357D4" w:rsidRPr="009C4984">
        <w:rPr>
          <w:rFonts w:ascii="Times New Roman" w:eastAsia="Times New Roman" w:hAnsi="Times New Roman" w:cs="Times New Roman"/>
          <w:b/>
          <w:bCs/>
          <w:color w:val="111111"/>
          <w:sz w:val="30"/>
          <w:szCs w:val="30"/>
        </w:rPr>
        <w:t xml:space="preserve"> Кодекса Республики Беларусь об административных правонарушениях предусмотрена ответственность родителей </w:t>
      </w:r>
      <w:r w:rsidR="00F357D4" w:rsidRPr="009C4984">
        <w:rPr>
          <w:rFonts w:ascii="Times New Roman" w:eastAsia="Times New Roman" w:hAnsi="Times New Roman" w:cs="Times New Roman"/>
          <w:color w:val="111111"/>
          <w:sz w:val="30"/>
          <w:szCs w:val="30"/>
        </w:rPr>
        <w:t xml:space="preserve">за неисполнение </w:t>
      </w:r>
      <w:r w:rsidR="00A835A2">
        <w:rPr>
          <w:rFonts w:ascii="Times New Roman" w:eastAsia="Times New Roman" w:hAnsi="Times New Roman" w:cs="Times New Roman"/>
          <w:color w:val="111111"/>
          <w:sz w:val="30"/>
          <w:szCs w:val="30"/>
        </w:rPr>
        <w:t xml:space="preserve">родителями или лицами, их заменяющими, обязанностей по сопровождение несовершеннолетнего в возрасте до 16 лет либо обеспечению его сопровождения совершеннолетним лицом в период с 23.00 часов до 06.00 часов вне жилища в виде штрафа до 2 базовых величин. </w:t>
      </w:r>
      <w:r w:rsidR="00A835A2">
        <w:t xml:space="preserve">Статья 10.3. Невыполнение обязанностей по воспитанию детей 1. </w:t>
      </w:r>
    </w:p>
    <w:p w:rsidR="00F357D4" w:rsidRPr="009C4984" w:rsidRDefault="00F357D4" w:rsidP="008406A4">
      <w:pPr>
        <w:shd w:val="clear" w:color="auto" w:fill="FFFFFF"/>
        <w:spacing w:after="0" w:line="240" w:lineRule="auto"/>
        <w:ind w:firstLine="708"/>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b/>
          <w:bCs/>
          <w:color w:val="111111"/>
          <w:sz w:val="30"/>
          <w:szCs w:val="30"/>
        </w:rPr>
        <w:t>Частью 5 статьи 17 Закона Республики Беларусь «О правах ребенка» закреплено, что: </w:t>
      </w:r>
      <w:r w:rsidRPr="009C4984">
        <w:rPr>
          <w:rFonts w:ascii="Times New Roman" w:eastAsia="Times New Roman" w:hAnsi="Times New Roman" w:cs="Times New Roman"/>
          <w:color w:val="111111"/>
          <w:sz w:val="30"/>
          <w:szCs w:val="30"/>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
    <w:p w:rsidR="00F357D4" w:rsidRPr="009C4984" w:rsidRDefault="00402C4A" w:rsidP="00402C4A">
      <w:pPr>
        <w:shd w:val="clear" w:color="auto" w:fill="FFFFFF"/>
        <w:spacing w:after="0" w:line="240" w:lineRule="auto"/>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b/>
          <w:bCs/>
          <w:color w:val="111111"/>
          <w:sz w:val="30"/>
          <w:szCs w:val="30"/>
        </w:rPr>
        <w:tab/>
      </w:r>
      <w:r w:rsidR="00F357D4" w:rsidRPr="009C4984">
        <w:rPr>
          <w:rFonts w:ascii="Times New Roman" w:eastAsia="Times New Roman" w:hAnsi="Times New Roman" w:cs="Times New Roman"/>
          <w:b/>
          <w:bCs/>
          <w:color w:val="111111"/>
          <w:sz w:val="30"/>
          <w:szCs w:val="30"/>
        </w:rPr>
        <w:t xml:space="preserve">Ответственность в данном случае  наступает по </w:t>
      </w:r>
      <w:r w:rsidR="00A835A2">
        <w:rPr>
          <w:rFonts w:ascii="Times New Roman" w:eastAsia="Times New Roman" w:hAnsi="Times New Roman" w:cs="Times New Roman"/>
          <w:b/>
          <w:bCs/>
          <w:color w:val="111111"/>
          <w:sz w:val="30"/>
          <w:szCs w:val="30"/>
        </w:rPr>
        <w:t xml:space="preserve">части 1 </w:t>
      </w:r>
      <w:r w:rsidR="00F357D4" w:rsidRPr="009C4984">
        <w:rPr>
          <w:rFonts w:ascii="Times New Roman" w:eastAsia="Times New Roman" w:hAnsi="Times New Roman" w:cs="Times New Roman"/>
          <w:b/>
          <w:bCs/>
          <w:color w:val="111111"/>
          <w:sz w:val="30"/>
          <w:szCs w:val="30"/>
        </w:rPr>
        <w:t>статье </w:t>
      </w:r>
      <w:r w:rsidR="00A835A2">
        <w:rPr>
          <w:rFonts w:ascii="Times New Roman" w:eastAsia="Times New Roman" w:hAnsi="Times New Roman" w:cs="Times New Roman"/>
          <w:b/>
          <w:bCs/>
          <w:color w:val="111111"/>
          <w:sz w:val="30"/>
          <w:szCs w:val="30"/>
        </w:rPr>
        <w:t>10</w:t>
      </w:r>
      <w:r w:rsidR="00F357D4" w:rsidRPr="009C4984">
        <w:rPr>
          <w:rFonts w:ascii="Times New Roman" w:eastAsia="Times New Roman" w:hAnsi="Times New Roman" w:cs="Times New Roman"/>
          <w:b/>
          <w:bCs/>
          <w:color w:val="111111"/>
          <w:sz w:val="30"/>
          <w:szCs w:val="30"/>
        </w:rPr>
        <w:t>.</w:t>
      </w:r>
      <w:r w:rsidR="00A835A2">
        <w:rPr>
          <w:rFonts w:ascii="Times New Roman" w:eastAsia="Times New Roman" w:hAnsi="Times New Roman" w:cs="Times New Roman"/>
          <w:b/>
          <w:bCs/>
          <w:color w:val="111111"/>
          <w:sz w:val="30"/>
          <w:szCs w:val="30"/>
        </w:rPr>
        <w:t>3</w:t>
      </w:r>
      <w:r w:rsidR="00F357D4" w:rsidRPr="009C4984">
        <w:rPr>
          <w:rFonts w:ascii="Times New Roman" w:eastAsia="Times New Roman" w:hAnsi="Times New Roman" w:cs="Times New Roman"/>
          <w:b/>
          <w:bCs/>
          <w:color w:val="111111"/>
          <w:sz w:val="30"/>
          <w:szCs w:val="30"/>
        </w:rPr>
        <w:t xml:space="preserve"> Кодекса Республики Беларусь об административных правонарушениях.</w:t>
      </w:r>
    </w:p>
    <w:p w:rsidR="00153818" w:rsidRDefault="008406A4" w:rsidP="008406A4">
      <w:pPr>
        <w:shd w:val="clear" w:color="auto" w:fill="FFFFFF"/>
        <w:spacing w:after="0" w:line="240" w:lineRule="auto"/>
        <w:ind w:firstLine="708"/>
        <w:jc w:val="both"/>
        <w:rPr>
          <w:rFonts w:ascii="Times New Roman" w:eastAsia="Times New Roman" w:hAnsi="Times New Roman" w:cs="Times New Roman"/>
          <w:color w:val="111111"/>
          <w:sz w:val="30"/>
          <w:szCs w:val="30"/>
        </w:rPr>
      </w:pPr>
      <w:r>
        <w:rPr>
          <w:rFonts w:ascii="Times New Roman" w:eastAsia="Times New Roman" w:hAnsi="Times New Roman" w:cs="Times New Roman"/>
          <w:color w:val="111111"/>
          <w:sz w:val="30"/>
          <w:szCs w:val="30"/>
        </w:rPr>
        <w:t>Состав п</w:t>
      </w:r>
      <w:r w:rsidR="00F357D4" w:rsidRPr="009C4984">
        <w:rPr>
          <w:rFonts w:ascii="Times New Roman" w:eastAsia="Times New Roman" w:hAnsi="Times New Roman" w:cs="Times New Roman"/>
          <w:color w:val="111111"/>
          <w:sz w:val="30"/>
          <w:szCs w:val="30"/>
        </w:rPr>
        <w:t>равонарушени</w:t>
      </w:r>
      <w:r>
        <w:rPr>
          <w:rFonts w:ascii="Times New Roman" w:eastAsia="Times New Roman" w:hAnsi="Times New Roman" w:cs="Times New Roman"/>
          <w:color w:val="111111"/>
          <w:sz w:val="30"/>
          <w:szCs w:val="30"/>
        </w:rPr>
        <w:t>я</w:t>
      </w:r>
      <w:r w:rsidR="00F357D4" w:rsidRPr="009C4984">
        <w:rPr>
          <w:rFonts w:ascii="Times New Roman" w:eastAsia="Times New Roman" w:hAnsi="Times New Roman" w:cs="Times New Roman"/>
          <w:color w:val="111111"/>
          <w:sz w:val="30"/>
          <w:szCs w:val="30"/>
        </w:rPr>
        <w:t xml:space="preserve"> состоит в </w:t>
      </w:r>
      <w:r>
        <w:rPr>
          <w:rFonts w:ascii="Times New Roman" w:eastAsia="Times New Roman" w:hAnsi="Times New Roman" w:cs="Times New Roman"/>
          <w:color w:val="111111"/>
          <w:sz w:val="30"/>
          <w:szCs w:val="30"/>
        </w:rPr>
        <w:t>н</w:t>
      </w:r>
      <w:r w:rsidRPr="008406A4">
        <w:rPr>
          <w:rFonts w:ascii="Times New Roman" w:eastAsia="Times New Roman" w:hAnsi="Times New Roman" w:cs="Times New Roman"/>
          <w:color w:val="111111"/>
          <w:sz w:val="30"/>
          <w:szCs w:val="30"/>
        </w:rPr>
        <w:t>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w:t>
      </w:r>
      <w:r w:rsidR="00153818">
        <w:rPr>
          <w:rFonts w:ascii="Times New Roman" w:eastAsia="Times New Roman" w:hAnsi="Times New Roman" w:cs="Times New Roman"/>
          <w:color w:val="111111"/>
          <w:sz w:val="30"/>
          <w:szCs w:val="30"/>
        </w:rPr>
        <w:t xml:space="preserve">твенность за совершенное деяние. </w:t>
      </w:r>
    </w:p>
    <w:p w:rsidR="008406A4" w:rsidRDefault="00153818" w:rsidP="008406A4">
      <w:pPr>
        <w:shd w:val="clear" w:color="auto" w:fill="FFFFFF"/>
        <w:spacing w:after="0" w:line="240" w:lineRule="auto"/>
        <w:ind w:firstLine="708"/>
        <w:jc w:val="both"/>
        <w:rPr>
          <w:rFonts w:ascii="Times New Roman" w:eastAsia="Times New Roman" w:hAnsi="Times New Roman" w:cs="Times New Roman"/>
          <w:b/>
          <w:bCs/>
          <w:color w:val="111111"/>
          <w:sz w:val="30"/>
          <w:szCs w:val="30"/>
        </w:rPr>
      </w:pPr>
      <w:r>
        <w:rPr>
          <w:rFonts w:ascii="Times New Roman" w:eastAsia="Times New Roman" w:hAnsi="Times New Roman" w:cs="Times New Roman"/>
          <w:color w:val="111111"/>
          <w:sz w:val="30"/>
          <w:szCs w:val="30"/>
        </w:rPr>
        <w:t xml:space="preserve">За </w:t>
      </w:r>
      <w:r w:rsidRPr="009C4984">
        <w:rPr>
          <w:rFonts w:ascii="Times New Roman" w:eastAsia="Times New Roman" w:hAnsi="Times New Roman" w:cs="Times New Roman"/>
          <w:color w:val="111111"/>
          <w:sz w:val="30"/>
          <w:szCs w:val="30"/>
        </w:rPr>
        <w:t>совершение </w:t>
      </w:r>
      <w:r>
        <w:rPr>
          <w:rFonts w:ascii="Times New Roman" w:eastAsia="Times New Roman" w:hAnsi="Times New Roman" w:cs="Times New Roman"/>
          <w:color w:val="111111"/>
          <w:sz w:val="30"/>
          <w:szCs w:val="30"/>
        </w:rPr>
        <w:t xml:space="preserve">правонарушения по ч.1 ст.10.3 КОАП РБ </w:t>
      </w:r>
      <w:r w:rsidRPr="009C4984">
        <w:rPr>
          <w:rFonts w:ascii="Times New Roman" w:eastAsia="Times New Roman" w:hAnsi="Times New Roman" w:cs="Times New Roman"/>
          <w:color w:val="111111"/>
          <w:sz w:val="30"/>
          <w:szCs w:val="30"/>
        </w:rPr>
        <w:t>предусмотрено административное взыскание</w:t>
      </w:r>
      <w:r w:rsidRPr="009C4984">
        <w:rPr>
          <w:rFonts w:ascii="Times New Roman" w:eastAsia="Times New Roman" w:hAnsi="Times New Roman" w:cs="Times New Roman"/>
          <w:i/>
          <w:iCs/>
          <w:color w:val="111111"/>
          <w:sz w:val="30"/>
          <w:szCs w:val="30"/>
        </w:rPr>
        <w:t> </w:t>
      </w:r>
      <w:r w:rsidR="008406A4" w:rsidRPr="008406A4">
        <w:rPr>
          <w:rFonts w:ascii="Times New Roman" w:eastAsia="Times New Roman" w:hAnsi="Times New Roman" w:cs="Times New Roman"/>
          <w:color w:val="111111"/>
          <w:sz w:val="30"/>
          <w:szCs w:val="30"/>
        </w:rPr>
        <w:t xml:space="preserve"> </w:t>
      </w:r>
      <w:r>
        <w:rPr>
          <w:rFonts w:ascii="Times New Roman" w:eastAsia="Times New Roman" w:hAnsi="Times New Roman" w:cs="Times New Roman"/>
          <w:color w:val="111111"/>
          <w:sz w:val="30"/>
          <w:szCs w:val="30"/>
        </w:rPr>
        <w:t>в виде</w:t>
      </w:r>
      <w:r w:rsidR="008406A4" w:rsidRPr="008406A4">
        <w:rPr>
          <w:rFonts w:ascii="Times New Roman" w:eastAsia="Times New Roman" w:hAnsi="Times New Roman" w:cs="Times New Roman"/>
          <w:color w:val="111111"/>
          <w:sz w:val="30"/>
          <w:szCs w:val="30"/>
        </w:rPr>
        <w:t xml:space="preserve"> штрафа в размере до десяти базовых величин.</w:t>
      </w:r>
      <w:r w:rsidR="008406A4" w:rsidRPr="008406A4">
        <w:rPr>
          <w:rFonts w:ascii="Times New Roman" w:eastAsia="Times New Roman" w:hAnsi="Times New Roman" w:cs="Times New Roman"/>
          <w:color w:val="111111"/>
          <w:sz w:val="30"/>
          <w:szCs w:val="30"/>
        </w:rPr>
        <w:tab/>
      </w:r>
    </w:p>
    <w:p w:rsidR="00F357D4" w:rsidRPr="009C4984" w:rsidRDefault="00F357D4" w:rsidP="008406A4">
      <w:pPr>
        <w:shd w:val="clear" w:color="auto" w:fill="FFFFFF"/>
        <w:spacing w:after="0" w:line="240" w:lineRule="auto"/>
        <w:ind w:firstLine="708"/>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color w:val="111111"/>
          <w:sz w:val="30"/>
          <w:szCs w:val="30"/>
        </w:rPr>
        <w:t xml:space="preserve">При этом протоколы об административном правонарушении, предусмотренном статьей </w:t>
      </w:r>
      <w:r w:rsidR="008406A4">
        <w:rPr>
          <w:rFonts w:ascii="Times New Roman" w:eastAsia="Times New Roman" w:hAnsi="Times New Roman" w:cs="Times New Roman"/>
          <w:color w:val="111111"/>
          <w:sz w:val="30"/>
          <w:szCs w:val="30"/>
        </w:rPr>
        <w:t>10</w:t>
      </w:r>
      <w:r w:rsidRPr="009C4984">
        <w:rPr>
          <w:rFonts w:ascii="Times New Roman" w:eastAsia="Times New Roman" w:hAnsi="Times New Roman" w:cs="Times New Roman"/>
          <w:color w:val="111111"/>
          <w:sz w:val="30"/>
          <w:szCs w:val="30"/>
        </w:rPr>
        <w:t>.</w:t>
      </w:r>
      <w:r w:rsidR="008406A4">
        <w:rPr>
          <w:rFonts w:ascii="Times New Roman" w:eastAsia="Times New Roman" w:hAnsi="Times New Roman" w:cs="Times New Roman"/>
          <w:color w:val="111111"/>
          <w:sz w:val="30"/>
          <w:szCs w:val="30"/>
        </w:rPr>
        <w:t>3</w:t>
      </w:r>
      <w:r w:rsidRPr="009C4984">
        <w:rPr>
          <w:rFonts w:ascii="Times New Roman" w:eastAsia="Times New Roman" w:hAnsi="Times New Roman" w:cs="Times New Roman"/>
          <w:color w:val="111111"/>
          <w:sz w:val="30"/>
          <w:szCs w:val="30"/>
        </w:rPr>
        <w:t> Кодекса Республики Беларусь об административных правонарушениях, составляются в отношении обоих родителей.</w:t>
      </w:r>
    </w:p>
    <w:p w:rsidR="00F357D4" w:rsidRPr="009C4984" w:rsidRDefault="00402C4A" w:rsidP="00402C4A">
      <w:pPr>
        <w:shd w:val="clear" w:color="auto" w:fill="FFFFFF"/>
        <w:spacing w:after="0" w:line="240" w:lineRule="auto"/>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b/>
          <w:bCs/>
          <w:color w:val="111111"/>
          <w:sz w:val="30"/>
          <w:szCs w:val="30"/>
        </w:rPr>
        <w:tab/>
      </w:r>
      <w:r w:rsidR="00F357D4" w:rsidRPr="009C4984">
        <w:rPr>
          <w:rFonts w:ascii="Times New Roman" w:eastAsia="Times New Roman" w:hAnsi="Times New Roman" w:cs="Times New Roman"/>
          <w:b/>
          <w:bCs/>
          <w:color w:val="111111"/>
          <w:sz w:val="30"/>
          <w:szCs w:val="30"/>
        </w:rPr>
        <w:t>Согласно статьи 943 Гражданского кодекса Республики Беларусь</w:t>
      </w:r>
      <w:r w:rsidR="00F357D4" w:rsidRPr="009C4984">
        <w:rPr>
          <w:rFonts w:ascii="Times New Roman" w:eastAsia="Times New Roman" w:hAnsi="Times New Roman" w:cs="Times New Roman"/>
          <w:color w:val="111111"/>
          <w:sz w:val="30"/>
          <w:szCs w:val="30"/>
        </w:rPr>
        <w:t xml:space="preserve"> материальный или моральный вред, причиненный действиями несовершеннолетнего лица в возрасте от 14 до 18 лет, подлежит возмещению </w:t>
      </w:r>
      <w:proofErr w:type="gramStart"/>
      <w:r w:rsidR="00F357D4" w:rsidRPr="009C4984">
        <w:rPr>
          <w:rFonts w:ascii="Times New Roman" w:eastAsia="Times New Roman" w:hAnsi="Times New Roman" w:cs="Times New Roman"/>
          <w:color w:val="111111"/>
          <w:sz w:val="30"/>
          <w:szCs w:val="30"/>
        </w:rPr>
        <w:t>непосредственным</w:t>
      </w:r>
      <w:proofErr w:type="gramEnd"/>
      <w:r w:rsidR="00F357D4" w:rsidRPr="009C4984">
        <w:rPr>
          <w:rFonts w:ascii="Times New Roman" w:eastAsia="Times New Roman" w:hAnsi="Times New Roman" w:cs="Times New Roman"/>
          <w:color w:val="111111"/>
          <w:sz w:val="30"/>
          <w:szCs w:val="30"/>
        </w:rPr>
        <w:t xml:space="preserve"> причинителем вреда.</w:t>
      </w:r>
    </w:p>
    <w:p w:rsidR="00F357D4" w:rsidRPr="009C4984" w:rsidRDefault="00402C4A" w:rsidP="00402C4A">
      <w:pPr>
        <w:shd w:val="clear" w:color="auto" w:fill="FFFFFF"/>
        <w:spacing w:after="0" w:line="240" w:lineRule="auto"/>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color w:val="111111"/>
          <w:sz w:val="30"/>
          <w:szCs w:val="30"/>
        </w:rPr>
        <w:tab/>
      </w:r>
      <w:r w:rsidR="00F357D4" w:rsidRPr="009C4984">
        <w:rPr>
          <w:rFonts w:ascii="Times New Roman" w:eastAsia="Times New Roman" w:hAnsi="Times New Roman" w:cs="Times New Roman"/>
          <w:color w:val="111111"/>
          <w:sz w:val="30"/>
          <w:szCs w:val="30"/>
        </w:rPr>
        <w:t>Законные представители этого лица, несут ответственность в том случае, если у несовершеннолетнего нет достаточного заработка или имущества для возмещения вреда.</w:t>
      </w:r>
    </w:p>
    <w:p w:rsidR="00F357D4" w:rsidRPr="009C4984" w:rsidRDefault="00402C4A" w:rsidP="00402C4A">
      <w:pPr>
        <w:shd w:val="clear" w:color="auto" w:fill="FFFFFF"/>
        <w:spacing w:after="0" w:line="240" w:lineRule="auto"/>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color w:val="111111"/>
          <w:sz w:val="30"/>
          <w:szCs w:val="30"/>
        </w:rPr>
        <w:tab/>
      </w:r>
      <w:r w:rsidR="00F357D4" w:rsidRPr="009C4984">
        <w:rPr>
          <w:rFonts w:ascii="Times New Roman" w:eastAsia="Times New Roman" w:hAnsi="Times New Roman" w:cs="Times New Roman"/>
          <w:color w:val="111111"/>
          <w:sz w:val="30"/>
          <w:szCs w:val="30"/>
        </w:rPr>
        <w:t>Обязанность родителей (усыновителей, попечителя)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F357D4" w:rsidRPr="009C4984" w:rsidRDefault="00402C4A" w:rsidP="00402C4A">
      <w:pPr>
        <w:shd w:val="clear" w:color="auto" w:fill="FFFFFF"/>
        <w:spacing w:after="0" w:line="240" w:lineRule="auto"/>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color w:val="111111"/>
          <w:sz w:val="30"/>
          <w:szCs w:val="30"/>
        </w:rPr>
        <w:tab/>
      </w:r>
      <w:r w:rsidR="00F357D4" w:rsidRPr="009C4984">
        <w:rPr>
          <w:rFonts w:ascii="Times New Roman" w:eastAsia="Times New Roman" w:hAnsi="Times New Roman" w:cs="Times New Roman"/>
          <w:color w:val="111111"/>
          <w:sz w:val="30"/>
          <w:szCs w:val="30"/>
        </w:rPr>
        <w:t>Также следует учитывать, что </w:t>
      </w:r>
      <w:r w:rsidR="00F357D4" w:rsidRPr="009C4984">
        <w:rPr>
          <w:rFonts w:ascii="Times New Roman" w:eastAsia="Times New Roman" w:hAnsi="Times New Roman" w:cs="Times New Roman"/>
          <w:b/>
          <w:bCs/>
          <w:color w:val="111111"/>
          <w:sz w:val="30"/>
          <w:szCs w:val="30"/>
        </w:rPr>
        <w:t>в соответствии со статьей 944 Гражданского кодекса Республики Беларусь</w:t>
      </w:r>
      <w:r w:rsidR="00F357D4" w:rsidRPr="009C4984">
        <w:rPr>
          <w:rFonts w:ascii="Times New Roman" w:eastAsia="Times New Roman" w:hAnsi="Times New Roman" w:cs="Times New Roman"/>
          <w:color w:val="111111"/>
          <w:sz w:val="30"/>
          <w:szCs w:val="30"/>
        </w:rPr>
        <w:t> ответственность за вред, причиненный несовершеннолетним, может быть возложен судом на родителя, лишенного родительских прав, в течение трех лет после лишения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F357D4" w:rsidRPr="009C4984" w:rsidRDefault="00402C4A" w:rsidP="00402C4A">
      <w:pPr>
        <w:shd w:val="clear" w:color="auto" w:fill="FFFFFF"/>
        <w:spacing w:after="0" w:line="240" w:lineRule="auto"/>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b/>
          <w:bCs/>
          <w:color w:val="111111"/>
          <w:sz w:val="30"/>
          <w:szCs w:val="30"/>
        </w:rPr>
        <w:tab/>
      </w:r>
      <w:r w:rsidR="00F357D4" w:rsidRPr="009C4984">
        <w:rPr>
          <w:rFonts w:ascii="Times New Roman" w:eastAsia="Times New Roman" w:hAnsi="Times New Roman" w:cs="Times New Roman"/>
          <w:b/>
          <w:bCs/>
          <w:color w:val="111111"/>
          <w:sz w:val="30"/>
          <w:szCs w:val="30"/>
        </w:rPr>
        <w:t>Кроме обязанности заниматься воспитанием ребенка, родители обязаны и содержать его.</w:t>
      </w:r>
    </w:p>
    <w:p w:rsidR="00F357D4" w:rsidRPr="009C4984" w:rsidRDefault="00402C4A" w:rsidP="00402C4A">
      <w:pPr>
        <w:shd w:val="clear" w:color="auto" w:fill="FFFFFF"/>
        <w:spacing w:after="0" w:line="240" w:lineRule="auto"/>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b/>
          <w:bCs/>
          <w:color w:val="111111"/>
          <w:sz w:val="30"/>
          <w:szCs w:val="30"/>
        </w:rPr>
        <w:tab/>
      </w:r>
      <w:r w:rsidR="00F357D4" w:rsidRPr="009C4984">
        <w:rPr>
          <w:rFonts w:ascii="Times New Roman" w:eastAsia="Times New Roman" w:hAnsi="Times New Roman" w:cs="Times New Roman"/>
          <w:b/>
          <w:bCs/>
          <w:color w:val="111111"/>
          <w:sz w:val="30"/>
          <w:szCs w:val="30"/>
        </w:rPr>
        <w:t>Статья 174 Уголовного кодекса Республики Беларусь</w:t>
      </w:r>
      <w:r w:rsidR="00F357D4" w:rsidRPr="009C4984">
        <w:rPr>
          <w:rFonts w:ascii="Times New Roman" w:eastAsia="Times New Roman" w:hAnsi="Times New Roman" w:cs="Times New Roman"/>
          <w:color w:val="111111"/>
          <w:sz w:val="30"/>
          <w:szCs w:val="30"/>
        </w:rPr>
        <w:t> 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F357D4" w:rsidRPr="009C4984" w:rsidRDefault="00402C4A" w:rsidP="00402C4A">
      <w:pPr>
        <w:shd w:val="clear" w:color="auto" w:fill="FFFFFF"/>
        <w:spacing w:after="0" w:line="240" w:lineRule="auto"/>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color w:val="111111"/>
          <w:sz w:val="30"/>
          <w:szCs w:val="30"/>
        </w:rPr>
        <w:tab/>
      </w:r>
      <w:r w:rsidR="00F357D4" w:rsidRPr="009C4984">
        <w:rPr>
          <w:rFonts w:ascii="Times New Roman" w:eastAsia="Times New Roman" w:hAnsi="Times New Roman" w:cs="Times New Roman"/>
          <w:color w:val="111111"/>
          <w:sz w:val="30"/>
          <w:szCs w:val="30"/>
        </w:rPr>
        <w:t>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r w:rsidR="00F357D4" w:rsidRPr="009C4984">
        <w:rPr>
          <w:rFonts w:ascii="Times New Roman" w:eastAsia="Times New Roman" w:hAnsi="Times New Roman" w:cs="Times New Roman"/>
          <w:i/>
          <w:iCs/>
          <w:color w:val="111111"/>
          <w:sz w:val="30"/>
          <w:szCs w:val="30"/>
        </w:rPr>
        <w:t>может быть</w:t>
      </w:r>
      <w:r w:rsidR="00714AEB" w:rsidRPr="009C4984">
        <w:rPr>
          <w:rFonts w:ascii="Times New Roman" w:eastAsia="Times New Roman" w:hAnsi="Times New Roman" w:cs="Times New Roman"/>
          <w:i/>
          <w:iCs/>
          <w:color w:val="111111"/>
          <w:sz w:val="30"/>
          <w:szCs w:val="30"/>
        </w:rPr>
        <w:t xml:space="preserve"> </w:t>
      </w:r>
      <w:r w:rsidR="00F357D4" w:rsidRPr="009C4984">
        <w:rPr>
          <w:rFonts w:ascii="Times New Roman" w:eastAsia="Times New Roman" w:hAnsi="Times New Roman" w:cs="Times New Roman"/>
          <w:i/>
          <w:iCs/>
          <w:color w:val="111111"/>
          <w:sz w:val="30"/>
          <w:szCs w:val="30"/>
        </w:rPr>
        <w:t>назначено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 одного года.</w:t>
      </w:r>
    </w:p>
    <w:p w:rsidR="00F357D4" w:rsidRPr="009C4984" w:rsidRDefault="00402C4A" w:rsidP="00402C4A">
      <w:pPr>
        <w:shd w:val="clear" w:color="auto" w:fill="FFFFFF"/>
        <w:spacing w:after="0" w:line="240" w:lineRule="auto"/>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color w:val="111111"/>
          <w:sz w:val="30"/>
          <w:szCs w:val="30"/>
        </w:rPr>
        <w:tab/>
      </w:r>
      <w:r w:rsidR="00F357D4" w:rsidRPr="009C4984">
        <w:rPr>
          <w:rFonts w:ascii="Times New Roman" w:eastAsia="Times New Roman" w:hAnsi="Times New Roman" w:cs="Times New Roman"/>
          <w:color w:val="111111"/>
          <w:sz w:val="30"/>
          <w:szCs w:val="30"/>
        </w:rPr>
        <w:t>За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предусмотрено </w:t>
      </w:r>
      <w:r w:rsidR="00F357D4" w:rsidRPr="009C4984">
        <w:rPr>
          <w:rFonts w:ascii="Times New Roman" w:eastAsia="Times New Roman" w:hAnsi="Times New Roman" w:cs="Times New Roman"/>
          <w:i/>
          <w:iCs/>
          <w:color w:val="111111"/>
          <w:sz w:val="30"/>
          <w:szCs w:val="30"/>
        </w:rPr>
        <w:t>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 одного года.</w:t>
      </w:r>
    </w:p>
    <w:p w:rsidR="00F357D4" w:rsidRPr="009C4984" w:rsidRDefault="00402C4A" w:rsidP="00402C4A">
      <w:pPr>
        <w:shd w:val="clear" w:color="auto" w:fill="FFFFFF"/>
        <w:spacing w:after="0" w:line="240" w:lineRule="auto"/>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color w:val="111111"/>
          <w:sz w:val="30"/>
          <w:szCs w:val="30"/>
        </w:rPr>
        <w:tab/>
      </w:r>
      <w:r w:rsidR="00F357D4" w:rsidRPr="009C4984">
        <w:rPr>
          <w:rFonts w:ascii="Times New Roman" w:eastAsia="Times New Roman" w:hAnsi="Times New Roman" w:cs="Times New Roman"/>
          <w:color w:val="111111"/>
          <w:sz w:val="30"/>
          <w:szCs w:val="30"/>
        </w:rPr>
        <w:t>По ч.3 ст.174 УК,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r w:rsidR="00714AEB" w:rsidRPr="009C4984">
        <w:rPr>
          <w:rFonts w:ascii="Times New Roman" w:eastAsia="Times New Roman" w:hAnsi="Times New Roman" w:cs="Times New Roman"/>
          <w:color w:val="111111"/>
          <w:sz w:val="30"/>
          <w:szCs w:val="30"/>
        </w:rPr>
        <w:t xml:space="preserve"> </w:t>
      </w:r>
      <w:r w:rsidR="00F357D4" w:rsidRPr="009C4984">
        <w:rPr>
          <w:rFonts w:ascii="Times New Roman" w:eastAsia="Times New Roman" w:hAnsi="Times New Roman" w:cs="Times New Roman"/>
          <w:i/>
          <w:iCs/>
          <w:color w:val="111111"/>
          <w:sz w:val="30"/>
          <w:szCs w:val="30"/>
        </w:rPr>
        <w:t>наступает ответственность в виде исправительных работ на срок от одного года до двух лет, или арест, или ограничение свободы на срок от одного года до трех лет, или лишение свободы на срок до двух лет.</w:t>
      </w:r>
    </w:p>
    <w:p w:rsidR="00F357D4" w:rsidRPr="009C4984" w:rsidRDefault="00402C4A" w:rsidP="00402C4A">
      <w:pPr>
        <w:shd w:val="clear" w:color="auto" w:fill="FFFFFF"/>
        <w:spacing w:after="0" w:line="240" w:lineRule="auto"/>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color w:val="111111"/>
          <w:sz w:val="30"/>
          <w:szCs w:val="30"/>
        </w:rPr>
        <w:tab/>
      </w:r>
      <w:r w:rsidR="00F357D4" w:rsidRPr="009C4984">
        <w:rPr>
          <w:rFonts w:ascii="Times New Roman" w:eastAsia="Times New Roman" w:hAnsi="Times New Roman" w:cs="Times New Roman"/>
          <w:color w:val="111111"/>
          <w:sz w:val="30"/>
          <w:szCs w:val="30"/>
        </w:rPr>
        <w:t>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p>
    <w:p w:rsidR="00F357D4" w:rsidRPr="009C4984" w:rsidRDefault="00402C4A" w:rsidP="00402C4A">
      <w:pPr>
        <w:shd w:val="clear" w:color="auto" w:fill="FFFFFF"/>
        <w:spacing w:after="0" w:line="240" w:lineRule="auto"/>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color w:val="111111"/>
          <w:sz w:val="30"/>
          <w:szCs w:val="30"/>
        </w:rPr>
        <w:tab/>
      </w:r>
      <w:r w:rsidR="00F357D4" w:rsidRPr="009C4984">
        <w:rPr>
          <w:rFonts w:ascii="Times New Roman" w:eastAsia="Times New Roman" w:hAnsi="Times New Roman" w:cs="Times New Roman"/>
          <w:color w:val="111111"/>
          <w:sz w:val="30"/>
          <w:szCs w:val="30"/>
        </w:rPr>
        <w:t>Именно поэтому </w:t>
      </w:r>
      <w:r w:rsidR="00F357D4" w:rsidRPr="009C4984">
        <w:rPr>
          <w:rFonts w:ascii="Times New Roman" w:eastAsia="Times New Roman" w:hAnsi="Times New Roman" w:cs="Times New Roman"/>
          <w:b/>
          <w:bCs/>
          <w:color w:val="111111"/>
          <w:sz w:val="30"/>
          <w:szCs w:val="30"/>
        </w:rPr>
        <w:t>статьей 159 Уголовного кодекса Республики Беларусь</w:t>
      </w:r>
      <w:r w:rsidR="00F357D4" w:rsidRPr="009C4984">
        <w:rPr>
          <w:rFonts w:ascii="Times New Roman" w:eastAsia="Times New Roman" w:hAnsi="Times New Roman" w:cs="Times New Roman"/>
          <w:color w:val="111111"/>
          <w:sz w:val="30"/>
          <w:szCs w:val="30"/>
        </w:rPr>
        <w:t> введена ответственность за оставление в опасности.</w:t>
      </w:r>
    </w:p>
    <w:p w:rsidR="00F357D4" w:rsidRPr="009C4984" w:rsidRDefault="00402C4A" w:rsidP="00402C4A">
      <w:pPr>
        <w:shd w:val="clear" w:color="auto" w:fill="FFFFFF"/>
        <w:spacing w:after="0" w:line="240" w:lineRule="auto"/>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color w:val="111111"/>
          <w:sz w:val="30"/>
          <w:szCs w:val="30"/>
        </w:rPr>
        <w:tab/>
      </w:r>
      <w:r w:rsidR="00F357D4" w:rsidRPr="009C4984">
        <w:rPr>
          <w:rFonts w:ascii="Times New Roman" w:eastAsia="Times New Roman" w:hAnsi="Times New Roman" w:cs="Times New Roman"/>
          <w:color w:val="111111"/>
          <w:sz w:val="30"/>
          <w:szCs w:val="30"/>
        </w:rPr>
        <w:t>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r w:rsidR="00F357D4" w:rsidRPr="009C4984">
        <w:rPr>
          <w:rFonts w:ascii="Times New Roman" w:eastAsia="Times New Roman" w:hAnsi="Times New Roman" w:cs="Times New Roman"/>
          <w:i/>
          <w:iCs/>
          <w:color w:val="111111"/>
          <w:sz w:val="30"/>
          <w:szCs w:val="30"/>
        </w:rPr>
        <w:t>предусмотрена уголовная ответственность в виде ареста или ограничения свободы на срок до двух лет.</w:t>
      </w:r>
    </w:p>
    <w:p w:rsidR="00F357D4" w:rsidRPr="009C4984" w:rsidRDefault="00402C4A" w:rsidP="00402C4A">
      <w:pPr>
        <w:shd w:val="clear" w:color="auto" w:fill="FFFFFF"/>
        <w:spacing w:after="0" w:line="240" w:lineRule="auto"/>
        <w:jc w:val="both"/>
        <w:rPr>
          <w:rFonts w:ascii="Times New Roman" w:eastAsia="Times New Roman" w:hAnsi="Times New Roman" w:cs="Times New Roman"/>
          <w:i/>
          <w:iCs/>
          <w:color w:val="111111"/>
          <w:sz w:val="30"/>
          <w:szCs w:val="30"/>
        </w:rPr>
      </w:pPr>
      <w:r w:rsidRPr="009C4984">
        <w:rPr>
          <w:rFonts w:ascii="Times New Roman" w:eastAsia="Times New Roman" w:hAnsi="Times New Roman" w:cs="Times New Roman"/>
          <w:color w:val="111111"/>
          <w:sz w:val="30"/>
          <w:szCs w:val="30"/>
        </w:rPr>
        <w:tab/>
      </w:r>
      <w:r w:rsidR="00F357D4" w:rsidRPr="009C4984">
        <w:rPr>
          <w:rFonts w:ascii="Times New Roman" w:eastAsia="Times New Roman" w:hAnsi="Times New Roman" w:cs="Times New Roman"/>
          <w:color w:val="111111"/>
          <w:sz w:val="30"/>
          <w:szCs w:val="30"/>
        </w:rPr>
        <w:t>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w:t>
      </w:r>
      <w:r w:rsidR="00714AEB" w:rsidRPr="009C4984">
        <w:rPr>
          <w:rFonts w:ascii="Times New Roman" w:eastAsia="Times New Roman" w:hAnsi="Times New Roman" w:cs="Times New Roman"/>
          <w:color w:val="111111"/>
          <w:sz w:val="30"/>
          <w:szCs w:val="30"/>
        </w:rPr>
        <w:t xml:space="preserve"> </w:t>
      </w:r>
      <w:r w:rsidR="00F357D4" w:rsidRPr="009C4984">
        <w:rPr>
          <w:rFonts w:ascii="Times New Roman" w:eastAsia="Times New Roman" w:hAnsi="Times New Roman" w:cs="Times New Roman"/>
          <w:color w:val="111111"/>
          <w:sz w:val="30"/>
          <w:szCs w:val="30"/>
        </w:rPr>
        <w:t>– </w:t>
      </w:r>
      <w:r w:rsidR="00F357D4" w:rsidRPr="009C4984">
        <w:rPr>
          <w:rFonts w:ascii="Times New Roman" w:eastAsia="Times New Roman" w:hAnsi="Times New Roman" w:cs="Times New Roman"/>
          <w:i/>
          <w:iCs/>
          <w:color w:val="111111"/>
          <w:sz w:val="30"/>
          <w:szCs w:val="30"/>
        </w:rPr>
        <w:t>наступает уголовная ответственность  в виде  ареста на срок до шести месяцев или лишения свободы на срок до трех лет. </w:t>
      </w:r>
    </w:p>
    <w:p w:rsidR="00402C4A" w:rsidRPr="009C4984" w:rsidRDefault="00402C4A" w:rsidP="00402C4A">
      <w:pPr>
        <w:pStyle w:val="20"/>
        <w:shd w:val="clear" w:color="auto" w:fill="auto"/>
        <w:spacing w:before="0" w:after="0" w:line="240" w:lineRule="auto"/>
        <w:rPr>
          <w:rFonts w:ascii="Times New Roman" w:hAnsi="Times New Roman" w:cs="Times New Roman"/>
          <w:sz w:val="30"/>
          <w:szCs w:val="30"/>
        </w:rPr>
      </w:pPr>
      <w:r w:rsidRPr="009C4984">
        <w:rPr>
          <w:rFonts w:ascii="Times New Roman" w:hAnsi="Times New Roman" w:cs="Times New Roman"/>
          <w:color w:val="000000"/>
          <w:sz w:val="30"/>
          <w:szCs w:val="30"/>
          <w:lang w:bidi="ru-RU"/>
        </w:rPr>
        <w:tab/>
        <w:t>Так же родители несут уголовную ответственность в следующих случаях:</w:t>
      </w:r>
    </w:p>
    <w:p w:rsidR="00402C4A" w:rsidRPr="009C4984" w:rsidRDefault="00402C4A" w:rsidP="00402C4A">
      <w:pPr>
        <w:pStyle w:val="20"/>
        <w:numPr>
          <w:ilvl w:val="0"/>
          <w:numId w:val="1"/>
        </w:numPr>
        <w:shd w:val="clear" w:color="auto" w:fill="auto"/>
        <w:tabs>
          <w:tab w:val="left" w:pos="216"/>
        </w:tabs>
        <w:spacing w:before="0" w:after="0" w:line="240" w:lineRule="auto"/>
        <w:rPr>
          <w:rFonts w:ascii="Times New Roman" w:hAnsi="Times New Roman" w:cs="Times New Roman"/>
          <w:sz w:val="30"/>
          <w:szCs w:val="30"/>
        </w:rPr>
      </w:pPr>
      <w:r w:rsidRPr="009C4984">
        <w:rPr>
          <w:rFonts w:ascii="Times New Roman" w:hAnsi="Times New Roman" w:cs="Times New Roman"/>
          <w:color w:val="000000"/>
          <w:sz w:val="30"/>
          <w:szCs w:val="30"/>
          <w:lang w:bidi="ru-RU"/>
        </w:rPr>
        <w:t>за вовлечение несовершеннолетнего в систематическое употребление спиртных напитков и одурманивающих веществ (ст. 173 УК);</w:t>
      </w:r>
    </w:p>
    <w:p w:rsidR="00402C4A" w:rsidRPr="009C4984" w:rsidRDefault="00402C4A" w:rsidP="00402C4A">
      <w:pPr>
        <w:pStyle w:val="20"/>
        <w:numPr>
          <w:ilvl w:val="0"/>
          <w:numId w:val="1"/>
        </w:numPr>
        <w:shd w:val="clear" w:color="auto" w:fill="auto"/>
        <w:tabs>
          <w:tab w:val="left" w:pos="216"/>
        </w:tabs>
        <w:spacing w:before="0" w:after="0" w:line="240" w:lineRule="auto"/>
        <w:rPr>
          <w:rFonts w:ascii="Times New Roman" w:hAnsi="Times New Roman" w:cs="Times New Roman"/>
          <w:sz w:val="30"/>
          <w:szCs w:val="30"/>
        </w:rPr>
      </w:pPr>
      <w:r w:rsidRPr="009C4984">
        <w:rPr>
          <w:rFonts w:ascii="Times New Roman" w:hAnsi="Times New Roman" w:cs="Times New Roman"/>
          <w:color w:val="000000"/>
          <w:sz w:val="30"/>
          <w:szCs w:val="30"/>
          <w:lang w:bidi="ru-RU"/>
        </w:rPr>
        <w:t>за вовлечение в занятие проституцией, бродяжничеством или попрошайничеством (ст. 173 УК);</w:t>
      </w:r>
    </w:p>
    <w:p w:rsidR="007B27E2" w:rsidRDefault="00402C4A" w:rsidP="00402C4A">
      <w:pPr>
        <w:shd w:val="clear" w:color="auto" w:fill="FFFFFF"/>
        <w:spacing w:after="0" w:line="240" w:lineRule="auto"/>
        <w:jc w:val="both"/>
        <w:rPr>
          <w:rFonts w:ascii="Times New Roman" w:eastAsia="Times New Roman" w:hAnsi="Times New Roman" w:cs="Times New Roman"/>
          <w:color w:val="111111"/>
          <w:sz w:val="30"/>
          <w:szCs w:val="30"/>
        </w:rPr>
      </w:pPr>
      <w:r w:rsidRPr="009C4984">
        <w:rPr>
          <w:rFonts w:ascii="Times New Roman" w:eastAsia="Times New Roman" w:hAnsi="Times New Roman" w:cs="Times New Roman"/>
          <w:color w:val="111111"/>
          <w:sz w:val="30"/>
          <w:szCs w:val="30"/>
        </w:rPr>
        <w:tab/>
      </w:r>
      <w:r w:rsidR="00F357D4" w:rsidRPr="009C4984">
        <w:rPr>
          <w:rFonts w:ascii="Times New Roman" w:eastAsia="Times New Roman" w:hAnsi="Times New Roman" w:cs="Times New Roman"/>
          <w:color w:val="111111"/>
          <w:sz w:val="30"/>
          <w:szCs w:val="30"/>
        </w:rPr>
        <w:t>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w:t>
      </w:r>
      <w:r w:rsidR="007B27E2">
        <w:rPr>
          <w:rFonts w:ascii="Times New Roman" w:eastAsia="Times New Roman" w:hAnsi="Times New Roman" w:cs="Times New Roman"/>
          <w:color w:val="111111"/>
          <w:sz w:val="30"/>
          <w:szCs w:val="30"/>
        </w:rPr>
        <w:t>:</w:t>
      </w:r>
    </w:p>
    <w:p w:rsidR="007B27E2" w:rsidRDefault="007B27E2" w:rsidP="00B41283">
      <w:pPr>
        <w:shd w:val="clear" w:color="auto" w:fill="FFFFFF"/>
        <w:spacing w:after="0" w:line="240" w:lineRule="auto"/>
        <w:ind w:firstLine="708"/>
        <w:jc w:val="both"/>
        <w:rPr>
          <w:rFonts w:ascii="Times New Roman" w:eastAsia="Times New Roman" w:hAnsi="Times New Roman" w:cs="Times New Roman"/>
          <w:color w:val="111111"/>
          <w:sz w:val="30"/>
          <w:szCs w:val="30"/>
        </w:rPr>
      </w:pPr>
      <w:r>
        <w:rPr>
          <w:rFonts w:ascii="Times New Roman" w:eastAsia="Times New Roman" w:hAnsi="Times New Roman" w:cs="Times New Roman"/>
          <w:color w:val="111111"/>
          <w:sz w:val="30"/>
          <w:szCs w:val="30"/>
        </w:rPr>
        <w:t>В соответствии с постановлением Совета Министров Республики Беларусь от 15 января 2019 г. №22 «О признании детей находящимися в социально опасном положении» дети признаются в СОП по следующим критериям и показателям:</w:t>
      </w:r>
    </w:p>
    <w:tbl>
      <w:tblPr>
        <w:tblW w:w="5000" w:type="pct"/>
        <w:tblLook w:val="00A0"/>
      </w:tblPr>
      <w:tblGrid>
        <w:gridCol w:w="2738"/>
        <w:gridCol w:w="6833"/>
      </w:tblGrid>
      <w:tr w:rsidR="007B27E2" w:rsidRPr="008F6E3E" w:rsidTr="00F71CA1">
        <w:tc>
          <w:tcPr>
            <w:tcW w:w="1401" w:type="pct"/>
          </w:tcPr>
          <w:p w:rsidR="007B27E2" w:rsidRPr="007B27E2" w:rsidRDefault="007B27E2" w:rsidP="007B27E2">
            <w:pPr>
              <w:shd w:val="clear" w:color="auto" w:fill="FFFFFF"/>
              <w:spacing w:after="0" w:line="240" w:lineRule="auto"/>
              <w:jc w:val="both"/>
              <w:rPr>
                <w:rFonts w:ascii="Times New Roman" w:eastAsia="Times New Roman" w:hAnsi="Times New Roman" w:cs="Times New Roman"/>
                <w:color w:val="111111"/>
                <w:sz w:val="30"/>
                <w:szCs w:val="30"/>
              </w:rPr>
            </w:pPr>
            <w:r w:rsidRPr="007B27E2">
              <w:rPr>
                <w:rFonts w:ascii="Times New Roman" w:eastAsia="Times New Roman" w:hAnsi="Times New Roman" w:cs="Times New Roman"/>
                <w:color w:val="111111"/>
                <w:sz w:val="30"/>
                <w:szCs w:val="30"/>
              </w:rPr>
              <w:t>1. Родителями</w:t>
            </w:r>
            <w:r w:rsidR="00B41283">
              <w:rPr>
                <w:rFonts w:ascii="Times New Roman" w:eastAsia="Times New Roman" w:hAnsi="Times New Roman" w:cs="Times New Roman"/>
                <w:color w:val="111111"/>
                <w:sz w:val="30"/>
                <w:szCs w:val="30"/>
              </w:rPr>
              <w:t xml:space="preserve">, </w:t>
            </w:r>
            <w:r w:rsidR="00B41283" w:rsidRPr="00B41283">
              <w:rPr>
                <w:rFonts w:ascii="Times New Roman" w:eastAsia="Times New Roman" w:hAnsi="Times New Roman" w:cs="Times New Roman"/>
                <w:color w:val="111111"/>
                <w:sz w:val="30"/>
                <w:szCs w:val="30"/>
              </w:rPr>
              <w:t>иными лица, участвующими в воспитании и содержании детей,</w:t>
            </w:r>
            <w:r w:rsidRPr="007B27E2">
              <w:rPr>
                <w:rFonts w:ascii="Times New Roman" w:eastAsia="Times New Roman" w:hAnsi="Times New Roman" w:cs="Times New Roman"/>
                <w:color w:val="111111"/>
                <w:sz w:val="30"/>
                <w:szCs w:val="30"/>
              </w:rPr>
              <w:t xml:space="preserve"> не  удовлетворяются основные жизненные потребности ребенка (детей)</w:t>
            </w:r>
          </w:p>
        </w:tc>
        <w:tc>
          <w:tcPr>
            <w:tcW w:w="3599" w:type="pct"/>
          </w:tcPr>
          <w:p w:rsidR="007B27E2" w:rsidRPr="007B27E2" w:rsidRDefault="00B41283" w:rsidP="007B27E2">
            <w:pPr>
              <w:shd w:val="clear" w:color="auto" w:fill="FFFFFF"/>
              <w:spacing w:after="0" w:line="240" w:lineRule="auto"/>
              <w:jc w:val="both"/>
              <w:rPr>
                <w:rFonts w:ascii="Times New Roman" w:eastAsia="Times New Roman" w:hAnsi="Times New Roman" w:cs="Times New Roman"/>
                <w:color w:val="111111"/>
                <w:sz w:val="30"/>
                <w:szCs w:val="30"/>
              </w:rPr>
            </w:pPr>
            <w:r w:rsidRPr="007B27E2">
              <w:rPr>
                <w:rFonts w:ascii="Times New Roman" w:eastAsia="Times New Roman" w:hAnsi="Times New Roman" w:cs="Times New Roman"/>
                <w:color w:val="111111"/>
                <w:sz w:val="30"/>
                <w:szCs w:val="30"/>
              </w:rPr>
              <w:t>Р</w:t>
            </w:r>
            <w:r w:rsidR="007B27E2" w:rsidRPr="007B27E2">
              <w:rPr>
                <w:rFonts w:ascii="Times New Roman" w:eastAsia="Times New Roman" w:hAnsi="Times New Roman" w:cs="Times New Roman"/>
                <w:color w:val="111111"/>
                <w:sz w:val="30"/>
                <w:szCs w:val="30"/>
              </w:rPr>
              <w:t>одители</w:t>
            </w:r>
            <w:r>
              <w:rPr>
                <w:rFonts w:ascii="Times New Roman" w:eastAsia="Times New Roman" w:hAnsi="Times New Roman" w:cs="Times New Roman"/>
                <w:color w:val="111111"/>
                <w:sz w:val="30"/>
                <w:szCs w:val="30"/>
              </w:rPr>
              <w:t xml:space="preserve">, </w:t>
            </w:r>
            <w:r w:rsidRPr="00B41283">
              <w:rPr>
                <w:rFonts w:ascii="Times New Roman" w:eastAsia="Times New Roman" w:hAnsi="Times New Roman" w:cs="Times New Roman"/>
                <w:color w:val="111111"/>
                <w:sz w:val="30"/>
                <w:szCs w:val="30"/>
              </w:rPr>
              <w:t>ины</w:t>
            </w:r>
            <w:r>
              <w:rPr>
                <w:rFonts w:ascii="Times New Roman" w:eastAsia="Times New Roman" w:hAnsi="Times New Roman" w:cs="Times New Roman"/>
                <w:color w:val="111111"/>
                <w:sz w:val="30"/>
                <w:szCs w:val="30"/>
              </w:rPr>
              <w:t>е</w:t>
            </w:r>
            <w:r w:rsidRPr="00B41283">
              <w:rPr>
                <w:rFonts w:ascii="Times New Roman" w:eastAsia="Times New Roman" w:hAnsi="Times New Roman" w:cs="Times New Roman"/>
                <w:color w:val="111111"/>
                <w:sz w:val="30"/>
                <w:szCs w:val="30"/>
              </w:rPr>
              <w:t xml:space="preserve"> лица, участвующи</w:t>
            </w:r>
            <w:r>
              <w:rPr>
                <w:rFonts w:ascii="Times New Roman" w:eastAsia="Times New Roman" w:hAnsi="Times New Roman" w:cs="Times New Roman"/>
                <w:color w:val="111111"/>
                <w:sz w:val="30"/>
                <w:szCs w:val="30"/>
              </w:rPr>
              <w:t>е</w:t>
            </w:r>
            <w:r w:rsidRPr="00B41283">
              <w:rPr>
                <w:rFonts w:ascii="Times New Roman" w:eastAsia="Times New Roman" w:hAnsi="Times New Roman" w:cs="Times New Roman"/>
                <w:color w:val="111111"/>
                <w:sz w:val="30"/>
                <w:szCs w:val="30"/>
              </w:rPr>
              <w:t xml:space="preserve"> в воспитании и содержании детей,</w:t>
            </w:r>
            <w:r w:rsidRPr="007B27E2">
              <w:rPr>
                <w:rFonts w:ascii="Times New Roman" w:eastAsia="Times New Roman" w:hAnsi="Times New Roman" w:cs="Times New Roman"/>
                <w:color w:val="111111"/>
                <w:sz w:val="30"/>
                <w:szCs w:val="30"/>
              </w:rPr>
              <w:t xml:space="preserve"> </w:t>
            </w:r>
            <w:r w:rsidR="007B27E2" w:rsidRPr="007B27E2">
              <w:rPr>
                <w:rFonts w:ascii="Times New Roman" w:eastAsia="Times New Roman" w:hAnsi="Times New Roman" w:cs="Times New Roman"/>
                <w:color w:val="111111"/>
                <w:sz w:val="30"/>
                <w:szCs w:val="30"/>
              </w:rPr>
              <w:t xml:space="preserve"> допускают оставление ребенка (детей) без пищи</w:t>
            </w:r>
          </w:p>
          <w:p w:rsidR="007B27E2" w:rsidRPr="007B27E2" w:rsidRDefault="007B27E2" w:rsidP="007B27E2">
            <w:pPr>
              <w:shd w:val="clear" w:color="auto" w:fill="FFFFFF"/>
              <w:autoSpaceDE w:val="0"/>
              <w:autoSpaceDN w:val="0"/>
              <w:adjustRightInd w:val="0"/>
              <w:spacing w:after="0" w:line="240" w:lineRule="auto"/>
              <w:jc w:val="both"/>
              <w:rPr>
                <w:rFonts w:ascii="Times New Roman" w:eastAsia="Times New Roman" w:hAnsi="Times New Roman" w:cs="Times New Roman"/>
                <w:color w:val="111111"/>
                <w:sz w:val="30"/>
                <w:szCs w:val="30"/>
              </w:rPr>
            </w:pPr>
            <w:r w:rsidRPr="007B27E2">
              <w:rPr>
                <w:rFonts w:ascii="Times New Roman" w:eastAsia="Times New Roman" w:hAnsi="Times New Roman" w:cs="Times New Roman"/>
                <w:color w:val="111111"/>
                <w:sz w:val="30"/>
                <w:szCs w:val="30"/>
              </w:rPr>
              <w:t>родители допускают систематическое отсутствие пищи, предназначенной для питания</w:t>
            </w:r>
            <w:bookmarkStart w:id="0" w:name="_GoBack"/>
            <w:bookmarkEnd w:id="0"/>
            <w:r w:rsidRPr="007B27E2">
              <w:rPr>
                <w:rFonts w:ascii="Times New Roman" w:eastAsia="Times New Roman" w:hAnsi="Times New Roman" w:cs="Times New Roman"/>
                <w:color w:val="111111"/>
                <w:sz w:val="30"/>
                <w:szCs w:val="30"/>
              </w:rPr>
              <w:t xml:space="preserve"> ребенка (детей) (для детей раннего возраста – от 0 до 3 лет, детей дошкольного возраста – от 3 до 6 лет, детей школьного возраста – от 6 лет и старше), отвечающей соответствующим физиологическим потребностям детского организма и не причиняющей вред здоровью ребенка соответствующего возраста</w:t>
            </w:r>
          </w:p>
          <w:p w:rsidR="007B27E2" w:rsidRPr="007B27E2" w:rsidRDefault="007B27E2" w:rsidP="007B27E2">
            <w:pPr>
              <w:shd w:val="clear" w:color="auto" w:fill="FFFFFF"/>
              <w:spacing w:after="0" w:line="240" w:lineRule="auto"/>
              <w:jc w:val="both"/>
              <w:rPr>
                <w:rFonts w:ascii="Times New Roman" w:eastAsia="Times New Roman" w:hAnsi="Times New Roman" w:cs="Times New Roman"/>
                <w:color w:val="111111"/>
                <w:sz w:val="30"/>
                <w:szCs w:val="30"/>
              </w:rPr>
            </w:pPr>
            <w:r w:rsidRPr="007B27E2">
              <w:rPr>
                <w:rFonts w:ascii="Times New Roman" w:eastAsia="Times New Roman" w:hAnsi="Times New Roman" w:cs="Times New Roman"/>
                <w:color w:val="111111"/>
                <w:sz w:val="30"/>
                <w:szCs w:val="30"/>
              </w:rPr>
              <w:t>родители допускают проживание ребенка (детей) в жилых помещениях, в которых печи, теплогенерирующие агрегаты, газовое оборудование, электрические сети, электроприборы не соответствуют требованиям технических нормативных правовых актов либо эксплуатационной документации на них, не</w:t>
            </w:r>
            <w:r w:rsidRPr="007B27E2">
              <w:rPr>
                <w:rFonts w:ascii="Times New Roman" w:eastAsia="Times New Roman" w:hAnsi="Times New Roman" w:cs="Times New Roman"/>
                <w:color w:val="111111"/>
                <w:sz w:val="30"/>
                <w:szCs w:val="30"/>
              </w:rPr>
              <w:softHyphen/>
              <w:t>работоспособны, демонтированы устройства автоматического (автономного) обнаружения и оповещения о пожаре, надворные постройки и придомовая территория не соответствуют требованиям пожарной безопасности и имеются условия, создающие непосредственную угрозу возникновения пожара</w:t>
            </w:r>
          </w:p>
          <w:p w:rsidR="007B27E2" w:rsidRPr="007B27E2" w:rsidRDefault="007B27E2" w:rsidP="007B27E2">
            <w:pPr>
              <w:shd w:val="clear" w:color="auto" w:fill="FFFFFF"/>
              <w:spacing w:after="0" w:line="240" w:lineRule="auto"/>
              <w:jc w:val="both"/>
              <w:rPr>
                <w:rFonts w:ascii="Times New Roman" w:eastAsia="Times New Roman" w:hAnsi="Times New Roman" w:cs="Times New Roman"/>
                <w:color w:val="111111"/>
                <w:sz w:val="30"/>
                <w:szCs w:val="30"/>
              </w:rPr>
            </w:pPr>
            <w:r w:rsidRPr="007B27E2">
              <w:rPr>
                <w:rFonts w:ascii="Times New Roman" w:eastAsia="Times New Roman" w:hAnsi="Times New Roman" w:cs="Times New Roman"/>
                <w:color w:val="111111"/>
                <w:sz w:val="30"/>
                <w:szCs w:val="30"/>
              </w:rPr>
              <w:t>родители систематически не выполняют рекомендации медицинских работников по диагностике, лечению и (или) медицинской реабилитации ребенка (детей), что угрожает его (их) жизни и (или) здоровью</w:t>
            </w:r>
          </w:p>
          <w:p w:rsidR="007B27E2" w:rsidRPr="007B27E2" w:rsidRDefault="007B27E2" w:rsidP="007B27E2">
            <w:pPr>
              <w:shd w:val="clear" w:color="auto" w:fill="FFFFFF"/>
              <w:spacing w:after="0" w:line="240" w:lineRule="auto"/>
              <w:jc w:val="both"/>
              <w:rPr>
                <w:rFonts w:ascii="Times New Roman" w:eastAsia="Times New Roman" w:hAnsi="Times New Roman" w:cs="Times New Roman"/>
                <w:color w:val="111111"/>
                <w:sz w:val="30"/>
                <w:szCs w:val="30"/>
              </w:rPr>
            </w:pPr>
            <w:r w:rsidRPr="007B27E2">
              <w:rPr>
                <w:rFonts w:ascii="Times New Roman" w:eastAsia="Times New Roman" w:hAnsi="Times New Roman" w:cs="Times New Roman"/>
                <w:color w:val="111111"/>
                <w:sz w:val="30"/>
                <w:szCs w:val="30"/>
              </w:rPr>
              <w:t>родители препятствуют получению ребенком обязательного общего базового образования (в любой форме его получения)</w:t>
            </w:r>
          </w:p>
          <w:p w:rsidR="007B27E2" w:rsidRPr="007B27E2" w:rsidRDefault="007B27E2" w:rsidP="007B27E2">
            <w:pPr>
              <w:shd w:val="clear" w:color="auto" w:fill="FFFFFF"/>
              <w:spacing w:after="0" w:line="240" w:lineRule="auto"/>
              <w:jc w:val="both"/>
              <w:rPr>
                <w:rFonts w:ascii="Times New Roman" w:eastAsia="Times New Roman" w:hAnsi="Times New Roman" w:cs="Times New Roman"/>
                <w:color w:val="111111"/>
                <w:sz w:val="30"/>
                <w:szCs w:val="30"/>
              </w:rPr>
            </w:pPr>
          </w:p>
        </w:tc>
      </w:tr>
      <w:tr w:rsidR="007B27E2" w:rsidRPr="008F6E3E" w:rsidTr="00F71CA1">
        <w:tc>
          <w:tcPr>
            <w:tcW w:w="1401" w:type="pct"/>
          </w:tcPr>
          <w:p w:rsidR="007B27E2" w:rsidRPr="007B27E2" w:rsidRDefault="007B27E2" w:rsidP="007B27E2">
            <w:pPr>
              <w:shd w:val="clear" w:color="auto" w:fill="FFFFFF"/>
              <w:spacing w:after="0" w:line="240" w:lineRule="auto"/>
              <w:jc w:val="both"/>
              <w:rPr>
                <w:rFonts w:ascii="Times New Roman" w:eastAsia="Times New Roman" w:hAnsi="Times New Roman" w:cs="Times New Roman"/>
                <w:color w:val="111111"/>
                <w:sz w:val="30"/>
                <w:szCs w:val="30"/>
              </w:rPr>
            </w:pPr>
            <w:r w:rsidRPr="007B27E2">
              <w:rPr>
                <w:rFonts w:ascii="Times New Roman" w:eastAsia="Times New Roman" w:hAnsi="Times New Roman" w:cs="Times New Roman"/>
                <w:color w:val="111111"/>
                <w:sz w:val="30"/>
                <w:szCs w:val="30"/>
              </w:rPr>
              <w:t>2. Родителями</w:t>
            </w:r>
            <w:r w:rsidR="003951A5">
              <w:rPr>
                <w:rFonts w:ascii="Times New Roman" w:eastAsia="Times New Roman" w:hAnsi="Times New Roman" w:cs="Times New Roman"/>
                <w:color w:val="111111"/>
                <w:sz w:val="30"/>
                <w:szCs w:val="30"/>
              </w:rPr>
              <w:t xml:space="preserve">, </w:t>
            </w:r>
            <w:r w:rsidR="003951A5" w:rsidRPr="00B41283">
              <w:rPr>
                <w:rFonts w:ascii="Times New Roman" w:eastAsia="Times New Roman" w:hAnsi="Times New Roman" w:cs="Times New Roman"/>
                <w:color w:val="111111"/>
                <w:sz w:val="30"/>
                <w:szCs w:val="30"/>
              </w:rPr>
              <w:t>иными лица, участвующими в воспитании и содержании детей,</w:t>
            </w:r>
            <w:r w:rsidR="003951A5" w:rsidRPr="007B27E2">
              <w:rPr>
                <w:rFonts w:ascii="Times New Roman" w:eastAsia="Times New Roman" w:hAnsi="Times New Roman" w:cs="Times New Roman"/>
                <w:color w:val="111111"/>
                <w:sz w:val="30"/>
                <w:szCs w:val="30"/>
              </w:rPr>
              <w:t xml:space="preserve"> </w:t>
            </w:r>
            <w:r w:rsidRPr="007B27E2">
              <w:rPr>
                <w:rFonts w:ascii="Times New Roman" w:eastAsia="Times New Roman" w:hAnsi="Times New Roman" w:cs="Times New Roman"/>
                <w:color w:val="111111"/>
                <w:sz w:val="30"/>
                <w:szCs w:val="30"/>
              </w:rPr>
              <w:t xml:space="preserve"> не обеспечивается над</w:t>
            </w:r>
            <w:r w:rsidRPr="007B27E2">
              <w:rPr>
                <w:rFonts w:ascii="Times New Roman" w:eastAsia="Times New Roman" w:hAnsi="Times New Roman" w:cs="Times New Roman"/>
                <w:color w:val="111111"/>
                <w:sz w:val="30"/>
                <w:szCs w:val="30"/>
              </w:rPr>
              <w:softHyphen/>
              <w:t xml:space="preserve">зор за поведением ребенка и его образом жизни, вследствие чего ребенок совершает деяния, содержащие признаки административного правонарушения либо преступления </w:t>
            </w:r>
          </w:p>
        </w:tc>
        <w:tc>
          <w:tcPr>
            <w:tcW w:w="3599" w:type="pct"/>
          </w:tcPr>
          <w:p w:rsidR="007B27E2" w:rsidRPr="007B27E2" w:rsidRDefault="007B27E2" w:rsidP="007B27E2">
            <w:pPr>
              <w:shd w:val="clear" w:color="auto" w:fill="FFFFFF"/>
              <w:autoSpaceDE w:val="0"/>
              <w:autoSpaceDN w:val="0"/>
              <w:adjustRightInd w:val="0"/>
              <w:spacing w:after="0" w:line="240" w:lineRule="auto"/>
              <w:jc w:val="both"/>
              <w:rPr>
                <w:rFonts w:ascii="Times New Roman" w:eastAsia="Times New Roman" w:hAnsi="Times New Roman" w:cs="Times New Roman"/>
                <w:color w:val="111111"/>
                <w:sz w:val="30"/>
                <w:szCs w:val="30"/>
              </w:rPr>
            </w:pPr>
            <w:r w:rsidRPr="007B27E2">
              <w:rPr>
                <w:rFonts w:ascii="Times New Roman" w:eastAsia="Times New Roman" w:hAnsi="Times New Roman" w:cs="Times New Roman"/>
                <w:color w:val="111111"/>
                <w:sz w:val="30"/>
                <w:szCs w:val="30"/>
              </w:rPr>
              <w:t xml:space="preserve">в отношении родителей ребенка (детей) неоднократно в течение года установлены факты привлечения к административной ответственности по статье </w:t>
            </w:r>
            <w:r w:rsidR="00B41283">
              <w:rPr>
                <w:rFonts w:ascii="Times New Roman" w:eastAsia="Times New Roman" w:hAnsi="Times New Roman" w:cs="Times New Roman"/>
                <w:color w:val="111111"/>
                <w:sz w:val="30"/>
                <w:szCs w:val="30"/>
              </w:rPr>
              <w:t>10</w:t>
            </w:r>
            <w:r w:rsidRPr="007B27E2">
              <w:rPr>
                <w:rFonts w:ascii="Times New Roman" w:eastAsia="Times New Roman" w:hAnsi="Times New Roman" w:cs="Times New Roman"/>
                <w:color w:val="111111"/>
                <w:sz w:val="30"/>
                <w:szCs w:val="30"/>
              </w:rPr>
              <w:t>.</w:t>
            </w:r>
            <w:r w:rsidR="00B41283">
              <w:rPr>
                <w:rFonts w:ascii="Times New Roman" w:eastAsia="Times New Roman" w:hAnsi="Times New Roman" w:cs="Times New Roman"/>
                <w:color w:val="111111"/>
                <w:sz w:val="30"/>
                <w:szCs w:val="30"/>
              </w:rPr>
              <w:t>3</w:t>
            </w:r>
            <w:r w:rsidRPr="007B27E2">
              <w:rPr>
                <w:rFonts w:ascii="Times New Roman" w:eastAsia="Times New Roman" w:hAnsi="Times New Roman" w:cs="Times New Roman"/>
                <w:color w:val="111111"/>
                <w:sz w:val="30"/>
                <w:szCs w:val="30"/>
              </w:rPr>
              <w:t xml:space="preserve"> Кодекса Республики Беларусь об административных правонарушениях</w:t>
            </w:r>
          </w:p>
          <w:p w:rsidR="007B27E2" w:rsidRPr="007B27E2" w:rsidRDefault="007B27E2" w:rsidP="007B27E2">
            <w:pPr>
              <w:shd w:val="clear" w:color="auto" w:fill="FFFFFF"/>
              <w:autoSpaceDE w:val="0"/>
              <w:autoSpaceDN w:val="0"/>
              <w:adjustRightInd w:val="0"/>
              <w:spacing w:after="0" w:line="240" w:lineRule="auto"/>
              <w:jc w:val="both"/>
              <w:rPr>
                <w:rFonts w:ascii="Times New Roman" w:eastAsia="Times New Roman" w:hAnsi="Times New Roman" w:cs="Times New Roman"/>
                <w:color w:val="111111"/>
                <w:sz w:val="30"/>
                <w:szCs w:val="30"/>
              </w:rPr>
            </w:pPr>
            <w:r w:rsidRPr="007B27E2">
              <w:rPr>
                <w:rFonts w:ascii="Times New Roman" w:eastAsia="Times New Roman" w:hAnsi="Times New Roman" w:cs="Times New Roman"/>
                <w:color w:val="111111"/>
                <w:sz w:val="30"/>
                <w:szCs w:val="30"/>
              </w:rPr>
              <w:t xml:space="preserve">в отношении родителей ребенка (детей) в возрасте старше 14 лет в рамках административного либо уголовного процессов установлены факты, </w:t>
            </w:r>
            <w:proofErr w:type="gramStart"/>
            <w:r w:rsidRPr="007B27E2">
              <w:rPr>
                <w:rFonts w:ascii="Times New Roman" w:eastAsia="Times New Roman" w:hAnsi="Times New Roman" w:cs="Times New Roman"/>
                <w:color w:val="111111"/>
                <w:sz w:val="30"/>
                <w:szCs w:val="30"/>
              </w:rPr>
              <w:t>подтверждающие</w:t>
            </w:r>
            <w:proofErr w:type="gramEnd"/>
            <w:r w:rsidRPr="007B27E2">
              <w:rPr>
                <w:rFonts w:ascii="Times New Roman" w:eastAsia="Times New Roman" w:hAnsi="Times New Roman" w:cs="Times New Roman"/>
                <w:color w:val="111111"/>
                <w:sz w:val="30"/>
                <w:szCs w:val="30"/>
              </w:rPr>
              <w:t xml:space="preserve"> что они не контролируют его (их) поведение и местонахождение, вследствие чего ребенок  (дети) привлечен к административной либо уголовной ответственности</w:t>
            </w:r>
          </w:p>
          <w:p w:rsidR="007B27E2" w:rsidRPr="007B27E2" w:rsidRDefault="007B27E2" w:rsidP="007B27E2">
            <w:pPr>
              <w:shd w:val="clear" w:color="auto" w:fill="FFFFFF"/>
              <w:autoSpaceDE w:val="0"/>
              <w:autoSpaceDN w:val="0"/>
              <w:adjustRightInd w:val="0"/>
              <w:spacing w:after="0" w:line="240" w:lineRule="auto"/>
              <w:jc w:val="both"/>
              <w:rPr>
                <w:rFonts w:ascii="Times New Roman" w:eastAsia="Times New Roman" w:hAnsi="Times New Roman" w:cs="Times New Roman"/>
                <w:color w:val="111111"/>
                <w:sz w:val="30"/>
                <w:szCs w:val="30"/>
              </w:rPr>
            </w:pPr>
          </w:p>
        </w:tc>
      </w:tr>
      <w:tr w:rsidR="007B27E2" w:rsidRPr="008F6E3E" w:rsidTr="00F71CA1">
        <w:trPr>
          <w:trHeight w:val="1248"/>
        </w:trPr>
        <w:tc>
          <w:tcPr>
            <w:tcW w:w="1401" w:type="pct"/>
          </w:tcPr>
          <w:p w:rsidR="007B27E2" w:rsidRPr="007B27E2" w:rsidRDefault="007B27E2" w:rsidP="007B27E2">
            <w:pPr>
              <w:shd w:val="clear" w:color="auto" w:fill="FFFFFF"/>
              <w:spacing w:after="0" w:line="240" w:lineRule="auto"/>
              <w:jc w:val="both"/>
              <w:rPr>
                <w:rFonts w:ascii="Times New Roman" w:eastAsia="Times New Roman" w:hAnsi="Times New Roman" w:cs="Times New Roman"/>
                <w:color w:val="111111"/>
                <w:sz w:val="30"/>
                <w:szCs w:val="30"/>
              </w:rPr>
            </w:pPr>
            <w:r w:rsidRPr="007B27E2">
              <w:rPr>
                <w:rFonts w:ascii="Times New Roman" w:eastAsia="Times New Roman" w:hAnsi="Times New Roman" w:cs="Times New Roman"/>
                <w:color w:val="111111"/>
                <w:sz w:val="30"/>
                <w:szCs w:val="30"/>
              </w:rPr>
              <w:t>3. Родители</w:t>
            </w:r>
            <w:r w:rsidR="003951A5">
              <w:rPr>
                <w:rFonts w:ascii="Times New Roman" w:eastAsia="Times New Roman" w:hAnsi="Times New Roman" w:cs="Times New Roman"/>
                <w:color w:val="111111"/>
                <w:sz w:val="30"/>
                <w:szCs w:val="30"/>
              </w:rPr>
              <w:t xml:space="preserve">, </w:t>
            </w:r>
            <w:r w:rsidR="003951A5" w:rsidRPr="00B41283">
              <w:rPr>
                <w:rFonts w:ascii="Times New Roman" w:eastAsia="Times New Roman" w:hAnsi="Times New Roman" w:cs="Times New Roman"/>
                <w:color w:val="111111"/>
                <w:sz w:val="30"/>
                <w:szCs w:val="30"/>
              </w:rPr>
              <w:t>ины</w:t>
            </w:r>
            <w:r w:rsidR="003951A5">
              <w:rPr>
                <w:rFonts w:ascii="Times New Roman" w:eastAsia="Times New Roman" w:hAnsi="Times New Roman" w:cs="Times New Roman"/>
                <w:color w:val="111111"/>
                <w:sz w:val="30"/>
                <w:szCs w:val="30"/>
              </w:rPr>
              <w:t>е</w:t>
            </w:r>
            <w:r w:rsidR="003951A5" w:rsidRPr="00B41283">
              <w:rPr>
                <w:rFonts w:ascii="Times New Roman" w:eastAsia="Times New Roman" w:hAnsi="Times New Roman" w:cs="Times New Roman"/>
                <w:color w:val="111111"/>
                <w:sz w:val="30"/>
                <w:szCs w:val="30"/>
              </w:rPr>
              <w:t xml:space="preserve"> лица, участвующи</w:t>
            </w:r>
            <w:r w:rsidR="003951A5">
              <w:rPr>
                <w:rFonts w:ascii="Times New Roman" w:eastAsia="Times New Roman" w:hAnsi="Times New Roman" w:cs="Times New Roman"/>
                <w:color w:val="111111"/>
                <w:sz w:val="30"/>
                <w:szCs w:val="30"/>
              </w:rPr>
              <w:t>е</w:t>
            </w:r>
            <w:r w:rsidR="003951A5" w:rsidRPr="00B41283">
              <w:rPr>
                <w:rFonts w:ascii="Times New Roman" w:eastAsia="Times New Roman" w:hAnsi="Times New Roman" w:cs="Times New Roman"/>
                <w:color w:val="111111"/>
                <w:sz w:val="30"/>
                <w:szCs w:val="30"/>
              </w:rPr>
              <w:t xml:space="preserve"> в воспитании и содержании детей,</w:t>
            </w:r>
            <w:r w:rsidR="003951A5" w:rsidRPr="007B27E2">
              <w:rPr>
                <w:rFonts w:ascii="Times New Roman" w:eastAsia="Times New Roman" w:hAnsi="Times New Roman" w:cs="Times New Roman"/>
                <w:color w:val="111111"/>
                <w:sz w:val="30"/>
                <w:szCs w:val="30"/>
              </w:rPr>
              <w:t xml:space="preserve"> </w:t>
            </w:r>
            <w:r w:rsidRPr="007B27E2">
              <w:rPr>
                <w:rFonts w:ascii="Times New Roman" w:eastAsia="Times New Roman" w:hAnsi="Times New Roman" w:cs="Times New Roman"/>
                <w:color w:val="111111"/>
                <w:sz w:val="30"/>
                <w:szCs w:val="30"/>
              </w:rPr>
              <w:t xml:space="preserve"> ведут аморальный образ жизни, что оказывает вредное воздействие на ребенка (детей), злоупотребляют своими правами и (или) жестоко обращаются с ним (ними), в </w:t>
            </w:r>
            <w:proofErr w:type="gramStart"/>
            <w:r w:rsidRPr="007B27E2">
              <w:rPr>
                <w:rFonts w:ascii="Times New Roman" w:eastAsia="Times New Roman" w:hAnsi="Times New Roman" w:cs="Times New Roman"/>
                <w:color w:val="111111"/>
                <w:sz w:val="30"/>
                <w:szCs w:val="30"/>
              </w:rPr>
              <w:t>связи</w:t>
            </w:r>
            <w:proofErr w:type="gramEnd"/>
            <w:r w:rsidRPr="007B27E2">
              <w:rPr>
                <w:rFonts w:ascii="Times New Roman" w:eastAsia="Times New Roman" w:hAnsi="Times New Roman" w:cs="Times New Roman"/>
                <w:color w:val="111111"/>
                <w:sz w:val="30"/>
                <w:szCs w:val="30"/>
              </w:rPr>
              <w:t xml:space="preserve"> с чем имеет место опасность для жизни и (или) здоровья ребенка (детей)</w:t>
            </w:r>
          </w:p>
        </w:tc>
        <w:tc>
          <w:tcPr>
            <w:tcW w:w="3599" w:type="pct"/>
          </w:tcPr>
          <w:p w:rsidR="007B27E2" w:rsidRPr="007B27E2" w:rsidRDefault="007B27E2" w:rsidP="007B27E2">
            <w:pPr>
              <w:shd w:val="clear" w:color="auto" w:fill="FFFFFF"/>
              <w:spacing w:after="0" w:line="240" w:lineRule="auto"/>
              <w:jc w:val="both"/>
              <w:rPr>
                <w:rFonts w:ascii="Times New Roman" w:eastAsia="Times New Roman" w:hAnsi="Times New Roman" w:cs="Times New Roman"/>
                <w:color w:val="111111"/>
                <w:sz w:val="30"/>
                <w:szCs w:val="30"/>
              </w:rPr>
            </w:pPr>
            <w:r w:rsidRPr="007B27E2">
              <w:rPr>
                <w:rFonts w:ascii="Times New Roman" w:eastAsia="Times New Roman" w:hAnsi="Times New Roman" w:cs="Times New Roman"/>
                <w:color w:val="111111"/>
                <w:sz w:val="30"/>
                <w:szCs w:val="30"/>
              </w:rPr>
              <w:t xml:space="preserve">в отношении родителей установлены факты привлечения к административной ответственности за совершение правонарушений, предусмотренных </w:t>
            </w:r>
            <w:hyperlink r:id="rId5" w:history="1">
              <w:r w:rsidRPr="007B27E2">
                <w:rPr>
                  <w:rFonts w:ascii="Times New Roman" w:eastAsia="Times New Roman" w:hAnsi="Times New Roman" w:cs="Times New Roman"/>
                  <w:color w:val="111111"/>
                  <w:sz w:val="30"/>
                  <w:szCs w:val="30"/>
                </w:rPr>
                <w:t xml:space="preserve">статьями </w:t>
              </w:r>
              <w:r w:rsidR="00B41283">
                <w:rPr>
                  <w:rFonts w:ascii="Times New Roman" w:eastAsia="Times New Roman" w:hAnsi="Times New Roman" w:cs="Times New Roman"/>
                  <w:color w:val="111111"/>
                  <w:sz w:val="30"/>
                  <w:szCs w:val="30"/>
                </w:rPr>
                <w:t>10</w:t>
              </w:r>
              <w:r w:rsidRPr="007B27E2">
                <w:rPr>
                  <w:rFonts w:ascii="Times New Roman" w:eastAsia="Times New Roman" w:hAnsi="Times New Roman" w:cs="Times New Roman"/>
                  <w:color w:val="111111"/>
                  <w:sz w:val="30"/>
                  <w:szCs w:val="30"/>
                </w:rPr>
                <w:t>.1</w:t>
              </w:r>
            </w:hyperlink>
            <w:r w:rsidRPr="007B27E2">
              <w:rPr>
                <w:rFonts w:ascii="Times New Roman" w:eastAsia="Times New Roman" w:hAnsi="Times New Roman" w:cs="Times New Roman"/>
                <w:color w:val="111111"/>
                <w:sz w:val="30"/>
                <w:szCs w:val="30"/>
              </w:rPr>
              <w:t xml:space="preserve">, </w:t>
            </w:r>
            <w:hyperlink r:id="rId6" w:history="1">
              <w:r w:rsidRPr="007B27E2">
                <w:rPr>
                  <w:rFonts w:ascii="Times New Roman" w:eastAsia="Times New Roman" w:hAnsi="Times New Roman" w:cs="Times New Roman"/>
                  <w:color w:val="111111"/>
                  <w:sz w:val="30"/>
                  <w:szCs w:val="30"/>
                </w:rPr>
                <w:t>1</w:t>
              </w:r>
              <w:r w:rsidR="00B41283">
                <w:rPr>
                  <w:rFonts w:ascii="Times New Roman" w:eastAsia="Times New Roman" w:hAnsi="Times New Roman" w:cs="Times New Roman"/>
                  <w:color w:val="111111"/>
                  <w:sz w:val="30"/>
                  <w:szCs w:val="30"/>
                </w:rPr>
                <w:t>9</w:t>
              </w:r>
              <w:r w:rsidRPr="007B27E2">
                <w:rPr>
                  <w:rFonts w:ascii="Times New Roman" w:eastAsia="Times New Roman" w:hAnsi="Times New Roman" w:cs="Times New Roman"/>
                  <w:color w:val="111111"/>
                  <w:sz w:val="30"/>
                  <w:szCs w:val="30"/>
                </w:rPr>
                <w:t>.1</w:t>
              </w:r>
            </w:hyperlink>
            <w:r w:rsidRPr="007B27E2">
              <w:rPr>
                <w:rFonts w:ascii="Times New Roman" w:eastAsia="Times New Roman" w:hAnsi="Times New Roman" w:cs="Times New Roman"/>
                <w:color w:val="111111"/>
                <w:sz w:val="30"/>
                <w:szCs w:val="30"/>
              </w:rPr>
              <w:t>, частью третьей статьи 1</w:t>
            </w:r>
            <w:r w:rsidR="00B41283">
              <w:rPr>
                <w:rFonts w:ascii="Times New Roman" w:eastAsia="Times New Roman" w:hAnsi="Times New Roman" w:cs="Times New Roman"/>
                <w:color w:val="111111"/>
                <w:sz w:val="30"/>
                <w:szCs w:val="30"/>
              </w:rPr>
              <w:t>9</w:t>
            </w:r>
            <w:r w:rsidRPr="007B27E2">
              <w:rPr>
                <w:rFonts w:ascii="Times New Roman" w:eastAsia="Times New Roman" w:hAnsi="Times New Roman" w:cs="Times New Roman"/>
                <w:color w:val="111111"/>
                <w:sz w:val="30"/>
                <w:szCs w:val="30"/>
              </w:rPr>
              <w:t xml:space="preserve">.3, статьями </w:t>
            </w:r>
            <w:hyperlink r:id="rId7" w:history="1">
              <w:r w:rsidRPr="007B27E2">
                <w:rPr>
                  <w:rFonts w:ascii="Times New Roman" w:eastAsia="Times New Roman" w:hAnsi="Times New Roman" w:cs="Times New Roman"/>
                  <w:color w:val="111111"/>
                  <w:sz w:val="30"/>
                  <w:szCs w:val="30"/>
                </w:rPr>
                <w:t>1</w:t>
              </w:r>
              <w:r w:rsidR="00B41283">
                <w:rPr>
                  <w:rFonts w:ascii="Times New Roman" w:eastAsia="Times New Roman" w:hAnsi="Times New Roman" w:cs="Times New Roman"/>
                  <w:color w:val="111111"/>
                  <w:sz w:val="30"/>
                  <w:szCs w:val="30"/>
                </w:rPr>
                <w:t>9</w:t>
              </w:r>
              <w:r w:rsidRPr="007B27E2">
                <w:rPr>
                  <w:rFonts w:ascii="Times New Roman" w:eastAsia="Times New Roman" w:hAnsi="Times New Roman" w:cs="Times New Roman"/>
                  <w:color w:val="111111"/>
                  <w:sz w:val="30"/>
                  <w:szCs w:val="30"/>
                </w:rPr>
                <w:t>.4</w:t>
              </w:r>
            </w:hyperlink>
            <w:r w:rsidRPr="007B27E2">
              <w:rPr>
                <w:rFonts w:ascii="Times New Roman" w:eastAsia="Times New Roman" w:hAnsi="Times New Roman" w:cs="Times New Roman"/>
                <w:color w:val="111111"/>
                <w:sz w:val="30"/>
                <w:szCs w:val="30"/>
              </w:rPr>
              <w:t xml:space="preserve">, </w:t>
            </w:r>
            <w:hyperlink r:id="rId8" w:history="1">
              <w:r w:rsidRPr="007B27E2">
                <w:rPr>
                  <w:rFonts w:ascii="Times New Roman" w:eastAsia="Times New Roman" w:hAnsi="Times New Roman" w:cs="Times New Roman"/>
                  <w:color w:val="111111"/>
                  <w:sz w:val="30"/>
                  <w:szCs w:val="30"/>
                </w:rPr>
                <w:t>1</w:t>
              </w:r>
              <w:r w:rsidR="00B41283">
                <w:rPr>
                  <w:rFonts w:ascii="Times New Roman" w:eastAsia="Times New Roman" w:hAnsi="Times New Roman" w:cs="Times New Roman"/>
                  <w:color w:val="111111"/>
                  <w:sz w:val="30"/>
                  <w:szCs w:val="30"/>
                </w:rPr>
                <w:t>9</w:t>
              </w:r>
              <w:r w:rsidRPr="007B27E2">
                <w:rPr>
                  <w:rFonts w:ascii="Times New Roman" w:eastAsia="Times New Roman" w:hAnsi="Times New Roman" w:cs="Times New Roman"/>
                  <w:color w:val="111111"/>
                  <w:sz w:val="30"/>
                  <w:szCs w:val="30"/>
                </w:rPr>
                <w:t>.5</w:t>
              </w:r>
            </w:hyperlink>
            <w:r w:rsidRPr="007B27E2">
              <w:rPr>
                <w:rFonts w:ascii="Times New Roman" w:eastAsia="Times New Roman" w:hAnsi="Times New Roman" w:cs="Times New Roman"/>
                <w:color w:val="111111"/>
                <w:sz w:val="30"/>
                <w:szCs w:val="30"/>
              </w:rPr>
              <w:t xml:space="preserve">, </w:t>
            </w:r>
            <w:hyperlink r:id="rId9" w:history="1">
              <w:r w:rsidRPr="007B27E2">
                <w:rPr>
                  <w:rFonts w:ascii="Times New Roman" w:eastAsia="Times New Roman" w:hAnsi="Times New Roman" w:cs="Times New Roman"/>
                  <w:color w:val="111111"/>
                  <w:sz w:val="30"/>
                  <w:szCs w:val="30"/>
                </w:rPr>
                <w:t>1</w:t>
              </w:r>
              <w:r w:rsidR="00B41283">
                <w:rPr>
                  <w:rFonts w:ascii="Times New Roman" w:eastAsia="Times New Roman" w:hAnsi="Times New Roman" w:cs="Times New Roman"/>
                  <w:color w:val="111111"/>
                  <w:sz w:val="30"/>
                  <w:szCs w:val="30"/>
                </w:rPr>
                <w:t>9</w:t>
              </w:r>
              <w:r w:rsidRPr="007B27E2">
                <w:rPr>
                  <w:rFonts w:ascii="Times New Roman" w:eastAsia="Times New Roman" w:hAnsi="Times New Roman" w:cs="Times New Roman"/>
                  <w:color w:val="111111"/>
                  <w:sz w:val="30"/>
                  <w:szCs w:val="30"/>
                </w:rPr>
                <w:t>.8</w:t>
              </w:r>
            </w:hyperlink>
            <w:r w:rsidRPr="007B27E2">
              <w:rPr>
                <w:rFonts w:ascii="Times New Roman" w:eastAsia="Times New Roman" w:hAnsi="Times New Roman" w:cs="Times New Roman"/>
                <w:color w:val="111111"/>
                <w:sz w:val="30"/>
                <w:szCs w:val="30"/>
              </w:rPr>
              <w:t xml:space="preserve"> Кодекса Республики Беларусь об административных правонарушениях</w:t>
            </w:r>
          </w:p>
          <w:p w:rsidR="007B27E2" w:rsidRPr="007B27E2" w:rsidRDefault="007B27E2" w:rsidP="007B27E2">
            <w:pPr>
              <w:shd w:val="clear" w:color="auto" w:fill="FFFFFF"/>
              <w:spacing w:after="0" w:line="240" w:lineRule="auto"/>
              <w:jc w:val="both"/>
              <w:rPr>
                <w:rFonts w:ascii="Times New Roman" w:eastAsia="Times New Roman" w:hAnsi="Times New Roman" w:cs="Times New Roman"/>
                <w:color w:val="111111"/>
                <w:sz w:val="30"/>
                <w:szCs w:val="30"/>
              </w:rPr>
            </w:pPr>
            <w:r w:rsidRPr="007B27E2">
              <w:rPr>
                <w:rFonts w:ascii="Times New Roman" w:eastAsia="Times New Roman" w:hAnsi="Times New Roman" w:cs="Times New Roman"/>
                <w:color w:val="111111"/>
                <w:sz w:val="30"/>
                <w:szCs w:val="30"/>
              </w:rPr>
              <w:t>в отношении родителей установлены факты потребления наркотических средств, психотропных веществ, их аналогов, токсических или других одурманивающих веществ, употребления ими алкогольных напитков, по результатам чего к ним применялись меры профилактического воздействия</w:t>
            </w:r>
          </w:p>
          <w:p w:rsidR="007B27E2" w:rsidRDefault="007B27E2" w:rsidP="007B27E2">
            <w:pPr>
              <w:shd w:val="clear" w:color="auto" w:fill="FFFFFF"/>
              <w:spacing w:after="0" w:line="240" w:lineRule="auto"/>
              <w:jc w:val="both"/>
              <w:rPr>
                <w:rFonts w:ascii="Times New Roman" w:eastAsia="Times New Roman" w:hAnsi="Times New Roman" w:cs="Times New Roman"/>
                <w:color w:val="111111"/>
                <w:sz w:val="30"/>
                <w:szCs w:val="30"/>
              </w:rPr>
            </w:pPr>
            <w:r w:rsidRPr="007B27E2">
              <w:rPr>
                <w:rFonts w:ascii="Times New Roman" w:eastAsia="Times New Roman" w:hAnsi="Times New Roman" w:cs="Times New Roman"/>
                <w:color w:val="111111"/>
                <w:sz w:val="30"/>
                <w:szCs w:val="30"/>
              </w:rPr>
              <w:t>установлены факты жестокого обращения родителей с ребенком, физического и (или) психологического насилия по отношению к нему</w:t>
            </w:r>
            <w:r w:rsidR="00B41283">
              <w:rPr>
                <w:rFonts w:ascii="Times New Roman" w:eastAsia="Times New Roman" w:hAnsi="Times New Roman" w:cs="Times New Roman"/>
                <w:color w:val="111111"/>
                <w:sz w:val="30"/>
                <w:szCs w:val="30"/>
              </w:rPr>
              <w:t>.</w:t>
            </w:r>
          </w:p>
          <w:p w:rsidR="00B41283" w:rsidRPr="007B27E2" w:rsidRDefault="00B41283" w:rsidP="007B27E2">
            <w:pPr>
              <w:shd w:val="clear" w:color="auto" w:fill="FFFFFF"/>
              <w:spacing w:after="0" w:line="240" w:lineRule="auto"/>
              <w:jc w:val="both"/>
              <w:rPr>
                <w:rFonts w:ascii="Times New Roman" w:eastAsia="Times New Roman" w:hAnsi="Times New Roman" w:cs="Times New Roman"/>
                <w:color w:val="111111"/>
                <w:sz w:val="30"/>
                <w:szCs w:val="30"/>
              </w:rPr>
            </w:pPr>
          </w:p>
        </w:tc>
      </w:tr>
    </w:tbl>
    <w:p w:rsidR="003951A5" w:rsidRDefault="003951A5" w:rsidP="009A07FD">
      <w:pPr>
        <w:shd w:val="clear" w:color="auto" w:fill="FFFFFF"/>
        <w:spacing w:after="0" w:line="240" w:lineRule="auto"/>
        <w:ind w:firstLine="708"/>
        <w:jc w:val="both"/>
        <w:rPr>
          <w:rFonts w:ascii="Times New Roman" w:eastAsia="Times New Roman" w:hAnsi="Times New Roman" w:cs="Times New Roman"/>
          <w:color w:val="111111"/>
          <w:sz w:val="30"/>
          <w:szCs w:val="30"/>
        </w:rPr>
      </w:pPr>
      <w:r>
        <w:rPr>
          <w:rFonts w:ascii="Times New Roman" w:eastAsia="Times New Roman" w:hAnsi="Times New Roman" w:cs="Times New Roman"/>
          <w:color w:val="111111"/>
          <w:sz w:val="30"/>
          <w:szCs w:val="30"/>
        </w:rPr>
        <w:t>Районный координационный совет по реализации Декрета Президента Республики Беларусь от 24 ноября 2006 г.№18 «О дополнительных мерах по государственной защите детей в неблагополучных семьях» в случае не выполнения родителями мероприятий по нормализации ситуации в семье правомочен принять решение об обращении в комиссию по делам несовершеннолетних райисполкома с ходатайством о признании детей</w:t>
      </w:r>
      <w:r>
        <w:rPr>
          <w:rFonts w:ascii="Times New Roman" w:eastAsia="Times New Roman" w:hAnsi="Times New Roman" w:cs="Times New Roman"/>
          <w:color w:val="111111"/>
          <w:sz w:val="30"/>
          <w:szCs w:val="30"/>
        </w:rPr>
        <w:tab/>
        <w:t xml:space="preserve"> нуждающимися в государственной защите.      </w:t>
      </w:r>
    </w:p>
    <w:p w:rsidR="00F357D4" w:rsidRDefault="003951A5" w:rsidP="003951A5">
      <w:pPr>
        <w:shd w:val="clear" w:color="auto" w:fill="FFFFFF"/>
        <w:spacing w:after="0" w:line="240" w:lineRule="auto"/>
        <w:ind w:firstLine="708"/>
        <w:jc w:val="both"/>
        <w:rPr>
          <w:rFonts w:ascii="Times New Roman" w:eastAsia="Times New Roman" w:hAnsi="Times New Roman" w:cs="Times New Roman"/>
          <w:color w:val="111111"/>
          <w:sz w:val="30"/>
          <w:szCs w:val="30"/>
        </w:rPr>
      </w:pPr>
      <w:r>
        <w:rPr>
          <w:rFonts w:ascii="Times New Roman" w:eastAsia="Times New Roman" w:hAnsi="Times New Roman" w:cs="Times New Roman"/>
          <w:color w:val="111111"/>
          <w:sz w:val="30"/>
          <w:szCs w:val="30"/>
        </w:rPr>
        <w:t>Согласно</w:t>
      </w:r>
      <w:r w:rsidR="00F357D4" w:rsidRPr="009C4984">
        <w:rPr>
          <w:rFonts w:ascii="Times New Roman" w:eastAsia="Times New Roman" w:hAnsi="Times New Roman" w:cs="Times New Roman"/>
          <w:color w:val="111111"/>
          <w:sz w:val="30"/>
          <w:szCs w:val="30"/>
        </w:rPr>
        <w:t> </w:t>
      </w:r>
      <w:r w:rsidR="00F357D4" w:rsidRPr="009C4984">
        <w:rPr>
          <w:rFonts w:ascii="Times New Roman" w:eastAsia="Times New Roman" w:hAnsi="Times New Roman" w:cs="Times New Roman"/>
          <w:b/>
          <w:bCs/>
          <w:color w:val="111111"/>
          <w:sz w:val="30"/>
          <w:szCs w:val="30"/>
        </w:rPr>
        <w:t>Декрет</w:t>
      </w:r>
      <w:r>
        <w:rPr>
          <w:rFonts w:ascii="Times New Roman" w:eastAsia="Times New Roman" w:hAnsi="Times New Roman" w:cs="Times New Roman"/>
          <w:b/>
          <w:bCs/>
          <w:color w:val="111111"/>
          <w:sz w:val="30"/>
          <w:szCs w:val="30"/>
        </w:rPr>
        <w:t>у</w:t>
      </w:r>
      <w:r w:rsidR="00F357D4" w:rsidRPr="009C4984">
        <w:rPr>
          <w:rFonts w:ascii="Times New Roman" w:eastAsia="Times New Roman" w:hAnsi="Times New Roman" w:cs="Times New Roman"/>
          <w:b/>
          <w:bCs/>
          <w:color w:val="111111"/>
          <w:sz w:val="30"/>
          <w:szCs w:val="30"/>
        </w:rPr>
        <w:t xml:space="preserve"> Президента Республики Беларусь от 24 ноября 2006 года № 18 «О дополнительных мерах по государственной защите детей в неблагополучных семьях»</w:t>
      </w:r>
      <w:r w:rsidR="00F357D4" w:rsidRPr="009C4984">
        <w:rPr>
          <w:rFonts w:ascii="Times New Roman" w:eastAsia="Times New Roman" w:hAnsi="Times New Roman" w:cs="Times New Roman"/>
          <w:color w:val="111111"/>
          <w:sz w:val="30"/>
          <w:szCs w:val="30"/>
        </w:rPr>
        <w:t xml:space="preserve">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w:t>
      </w:r>
    </w:p>
    <w:p w:rsidR="001643A2" w:rsidRPr="009C4984" w:rsidRDefault="001643A2" w:rsidP="00F5483D">
      <w:pPr>
        <w:spacing w:after="0" w:line="240" w:lineRule="auto"/>
        <w:rPr>
          <w:sz w:val="30"/>
          <w:szCs w:val="30"/>
        </w:rPr>
      </w:pPr>
    </w:p>
    <w:p w:rsidR="001643A2" w:rsidRDefault="001643A2" w:rsidP="00F5483D">
      <w:pPr>
        <w:spacing w:after="0" w:line="240" w:lineRule="auto"/>
        <w:rPr>
          <w:rFonts w:ascii="Times New Roman" w:eastAsia="Times New Roman" w:hAnsi="Times New Roman" w:cs="Times New Roman"/>
          <w:color w:val="111111"/>
          <w:sz w:val="30"/>
          <w:szCs w:val="30"/>
        </w:rPr>
      </w:pPr>
      <w:r w:rsidRPr="009C4984">
        <w:rPr>
          <w:rFonts w:ascii="Times New Roman" w:eastAsia="Times New Roman" w:hAnsi="Times New Roman" w:cs="Times New Roman"/>
          <w:color w:val="111111"/>
          <w:sz w:val="30"/>
          <w:szCs w:val="30"/>
        </w:rPr>
        <w:t>Комиссия по делам несовершеннолетних Ляховичского районного исполнительного комитета</w:t>
      </w: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Default="00605E56" w:rsidP="00F5483D">
      <w:pPr>
        <w:spacing w:after="0" w:line="240" w:lineRule="auto"/>
        <w:rPr>
          <w:rFonts w:ascii="Times New Roman" w:eastAsia="Times New Roman" w:hAnsi="Times New Roman" w:cs="Times New Roman"/>
          <w:color w:val="111111"/>
          <w:sz w:val="30"/>
          <w:szCs w:val="30"/>
        </w:rPr>
      </w:pPr>
    </w:p>
    <w:p w:rsidR="00605E56" w:rsidRPr="009C4984" w:rsidRDefault="00605E56" w:rsidP="00F5483D">
      <w:pPr>
        <w:spacing w:after="0" w:line="240" w:lineRule="auto"/>
        <w:rPr>
          <w:rFonts w:ascii="Times New Roman" w:eastAsia="Times New Roman" w:hAnsi="Times New Roman" w:cs="Times New Roman"/>
          <w:color w:val="111111"/>
          <w:sz w:val="30"/>
          <w:szCs w:val="30"/>
        </w:rPr>
      </w:pPr>
    </w:p>
    <w:sectPr w:rsidR="00605E56" w:rsidRPr="009C4984" w:rsidSect="00EA75A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R Cyr 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237BE"/>
    <w:multiLevelType w:val="multilevel"/>
    <w:tmpl w:val="E364FD0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savePreviewPicture/>
  <w:compat>
    <w:useFELayout/>
  </w:compat>
  <w:rsids>
    <w:rsidRoot w:val="00F357D4"/>
    <w:rsid w:val="00105307"/>
    <w:rsid w:val="00153818"/>
    <w:rsid w:val="001643A2"/>
    <w:rsid w:val="003539A2"/>
    <w:rsid w:val="003951A5"/>
    <w:rsid w:val="00402C4A"/>
    <w:rsid w:val="00571730"/>
    <w:rsid w:val="005B794F"/>
    <w:rsid w:val="00605E56"/>
    <w:rsid w:val="00684C46"/>
    <w:rsid w:val="006D68AF"/>
    <w:rsid w:val="00704217"/>
    <w:rsid w:val="00714AEB"/>
    <w:rsid w:val="007B27E2"/>
    <w:rsid w:val="007E53D2"/>
    <w:rsid w:val="008406A4"/>
    <w:rsid w:val="008932D2"/>
    <w:rsid w:val="008A6EF1"/>
    <w:rsid w:val="008C758A"/>
    <w:rsid w:val="009A07FD"/>
    <w:rsid w:val="009C4984"/>
    <w:rsid w:val="00A835A2"/>
    <w:rsid w:val="00A908CA"/>
    <w:rsid w:val="00B41283"/>
    <w:rsid w:val="00C5716D"/>
    <w:rsid w:val="00CB1B21"/>
    <w:rsid w:val="00D63F56"/>
    <w:rsid w:val="00EA75A3"/>
    <w:rsid w:val="00F357D4"/>
    <w:rsid w:val="00F5483D"/>
    <w:rsid w:val="00F61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6D"/>
  </w:style>
  <w:style w:type="paragraph" w:styleId="1">
    <w:name w:val="heading 1"/>
    <w:basedOn w:val="a"/>
    <w:link w:val="10"/>
    <w:uiPriority w:val="9"/>
    <w:qFormat/>
    <w:rsid w:val="00F357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7D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357D4"/>
    <w:rPr>
      <w:color w:val="0000FF"/>
      <w:u w:val="single"/>
    </w:rPr>
  </w:style>
  <w:style w:type="paragraph" w:styleId="a4">
    <w:name w:val="Normal (Web)"/>
    <w:basedOn w:val="a"/>
    <w:uiPriority w:val="99"/>
    <w:semiHidden/>
    <w:unhideWhenUsed/>
    <w:rsid w:val="00F357D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357D4"/>
    <w:rPr>
      <w:b/>
      <w:bCs/>
    </w:rPr>
  </w:style>
  <w:style w:type="character" w:styleId="a6">
    <w:name w:val="Emphasis"/>
    <w:basedOn w:val="a0"/>
    <w:uiPriority w:val="20"/>
    <w:qFormat/>
    <w:rsid w:val="00F357D4"/>
    <w:rPr>
      <w:i/>
      <w:iCs/>
    </w:rPr>
  </w:style>
  <w:style w:type="character" w:customStyle="1" w:styleId="2">
    <w:name w:val="Основной текст (2)_"/>
    <w:basedOn w:val="a0"/>
    <w:link w:val="20"/>
    <w:rsid w:val="00402C4A"/>
    <w:rPr>
      <w:rFonts w:ascii="Arial" w:eastAsia="Arial" w:hAnsi="Arial" w:cs="Arial"/>
      <w:shd w:val="clear" w:color="auto" w:fill="FFFFFF"/>
    </w:rPr>
  </w:style>
  <w:style w:type="paragraph" w:customStyle="1" w:styleId="20">
    <w:name w:val="Основной текст (2)"/>
    <w:basedOn w:val="a"/>
    <w:link w:val="2"/>
    <w:rsid w:val="00402C4A"/>
    <w:pPr>
      <w:widowControl w:val="0"/>
      <w:shd w:val="clear" w:color="auto" w:fill="FFFFFF"/>
      <w:spacing w:before="420" w:after="60" w:line="264" w:lineRule="exact"/>
      <w:jc w:val="both"/>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76171144">
      <w:bodyDiv w:val="1"/>
      <w:marLeft w:val="0"/>
      <w:marRight w:val="0"/>
      <w:marTop w:val="0"/>
      <w:marBottom w:val="0"/>
      <w:divBdr>
        <w:top w:val="none" w:sz="0" w:space="0" w:color="auto"/>
        <w:left w:val="none" w:sz="0" w:space="0" w:color="auto"/>
        <w:bottom w:val="none" w:sz="0" w:space="0" w:color="auto"/>
        <w:right w:val="none" w:sz="0" w:space="0" w:color="auto"/>
      </w:divBdr>
      <w:divsChild>
        <w:div w:id="2055885148">
          <w:marLeft w:val="0"/>
          <w:marRight w:val="0"/>
          <w:marTop w:val="0"/>
          <w:marBottom w:val="0"/>
          <w:divBdr>
            <w:top w:val="none" w:sz="0" w:space="0" w:color="auto"/>
            <w:left w:val="none" w:sz="0" w:space="0" w:color="auto"/>
            <w:bottom w:val="none" w:sz="0" w:space="0" w:color="auto"/>
            <w:right w:val="none" w:sz="0" w:space="0" w:color="auto"/>
          </w:divBdr>
        </w:div>
        <w:div w:id="1866940037">
          <w:marLeft w:val="0"/>
          <w:marRight w:val="0"/>
          <w:marTop w:val="0"/>
          <w:marBottom w:val="0"/>
          <w:divBdr>
            <w:top w:val="none" w:sz="0" w:space="0" w:color="auto"/>
            <w:left w:val="none" w:sz="0" w:space="0" w:color="auto"/>
            <w:bottom w:val="none" w:sz="0" w:space="0" w:color="auto"/>
            <w:right w:val="none" w:sz="0" w:space="0" w:color="auto"/>
          </w:divBdr>
          <w:divsChild>
            <w:div w:id="1235431239">
              <w:marLeft w:val="0"/>
              <w:marRight w:val="0"/>
              <w:marTop w:val="0"/>
              <w:marBottom w:val="0"/>
              <w:divBdr>
                <w:top w:val="none" w:sz="0" w:space="0" w:color="auto"/>
                <w:left w:val="none" w:sz="0" w:space="0" w:color="auto"/>
                <w:bottom w:val="none" w:sz="0" w:space="0" w:color="auto"/>
                <w:right w:val="none" w:sz="0" w:space="0" w:color="auto"/>
              </w:divBdr>
            </w:div>
            <w:div w:id="1166702817">
              <w:marLeft w:val="0"/>
              <w:marRight w:val="0"/>
              <w:marTop w:val="0"/>
              <w:marBottom w:val="0"/>
              <w:divBdr>
                <w:top w:val="none" w:sz="0" w:space="0" w:color="auto"/>
                <w:left w:val="none" w:sz="0" w:space="0" w:color="auto"/>
                <w:bottom w:val="none" w:sz="0" w:space="0" w:color="auto"/>
                <w:right w:val="none" w:sz="0" w:space="0" w:color="auto"/>
              </w:divBdr>
            </w:div>
          </w:divsChild>
        </w:div>
        <w:div w:id="376585053">
          <w:marLeft w:val="0"/>
          <w:marRight w:val="0"/>
          <w:marTop w:val="0"/>
          <w:marBottom w:val="0"/>
          <w:divBdr>
            <w:top w:val="none" w:sz="0" w:space="0" w:color="auto"/>
            <w:left w:val="none" w:sz="0" w:space="0" w:color="auto"/>
            <w:bottom w:val="none" w:sz="0" w:space="0" w:color="auto"/>
            <w:right w:val="none" w:sz="0" w:space="0" w:color="auto"/>
          </w:divBdr>
        </w:div>
      </w:divsChild>
    </w:div>
    <w:div w:id="15889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D8FE57583A544D41438FECCB33C5DF086E87A0220507410140C8EBDF0F16B90BB54D844A79DA63AE16ECF6iCwFL" TargetMode="External"/><Relationship Id="rId3" Type="http://schemas.openxmlformats.org/officeDocument/2006/relationships/settings" Target="settings.xml"/><Relationship Id="rId7" Type="http://schemas.openxmlformats.org/officeDocument/2006/relationships/hyperlink" Target="consultantplus://offline/ref=07D8FE57583A544D41438FECCB33C5DF086E87A0220507410140C8EBDF0F16B90BB54D844A79DA63AE16ECF6iCw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D8FE57583A544D41438FECCB33C5DF086E87A0220507410140C8EBDF0F16B90BB54D844A79DA63AE16ECF7iCwBL" TargetMode="External"/><Relationship Id="rId11" Type="http://schemas.openxmlformats.org/officeDocument/2006/relationships/theme" Target="theme/theme1.xml"/><Relationship Id="rId5" Type="http://schemas.openxmlformats.org/officeDocument/2006/relationships/hyperlink" Target="consultantplus://offline/ref=07D8FE57583A544D41438FECCB33C5DF086E87A0220507410140C8EBDF0F16B90BB54D844A79DA63AE17EEFEiCwF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D8FE57583A544D41438FECCB33C5DF086E87A0220507410140C8EBDF0F16B90BB54D844A79DA63AE16EFFFiC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1869</Words>
  <Characters>10657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Пользователь</cp:lastModifiedBy>
  <cp:revision>4</cp:revision>
  <cp:lastPrinted>2023-02-14T08:58:00Z</cp:lastPrinted>
  <dcterms:created xsi:type="dcterms:W3CDTF">2023-02-13T12:07:00Z</dcterms:created>
  <dcterms:modified xsi:type="dcterms:W3CDTF">2023-02-14T09:00:00Z</dcterms:modified>
</cp:coreProperties>
</file>