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56EA3A" w14:textId="1AABE4A6" w:rsidR="005664A8" w:rsidRPr="00741B55" w:rsidRDefault="007D47BA" w:rsidP="001411D1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noProof/>
          <w:sz w:val="44"/>
          <w:szCs w:val="44"/>
          <w:lang w:eastAsia="ru-RU"/>
        </w:rPr>
        <w:t xml:space="preserve">  </w:t>
      </w:r>
      <w:r w:rsidR="00712FD3">
        <w:rPr>
          <w:rFonts w:ascii="Times New Roman" w:hAnsi="Times New Roman"/>
          <w:b/>
          <w:noProof/>
          <w:sz w:val="44"/>
          <w:szCs w:val="44"/>
          <w:lang w:eastAsia="ru-RU"/>
        </w:rPr>
        <w:drawing>
          <wp:inline distT="0" distB="0" distL="0" distR="0" wp14:anchorId="4E3A2AE1" wp14:editId="288BE88F">
            <wp:extent cx="647700" cy="819150"/>
            <wp:effectExtent l="0" t="0" r="0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44"/>
          <w:szCs w:val="44"/>
        </w:rPr>
        <w:t xml:space="preserve"> </w:t>
      </w:r>
      <w:r>
        <w:rPr>
          <w:rFonts w:ascii="Times New Roman" w:hAnsi="Times New Roman"/>
          <w:b/>
          <w:noProof/>
          <w:sz w:val="44"/>
          <w:szCs w:val="44"/>
          <w:lang w:eastAsia="ru-RU"/>
        </w:rPr>
        <w:drawing>
          <wp:inline distT="0" distB="0" distL="0" distR="0" wp14:anchorId="1A65823B" wp14:editId="4341C176">
            <wp:extent cx="981075" cy="851702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3" r="5405" b="15887"/>
                    <a:stretch/>
                  </pic:blipFill>
                  <pic:spPr bwMode="auto">
                    <a:xfrm>
                      <a:off x="0" y="0"/>
                      <a:ext cx="982801" cy="85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5972">
        <w:rPr>
          <w:rFonts w:ascii="Times New Roman" w:hAnsi="Times New Roman"/>
          <w:b/>
          <w:noProof/>
          <w:sz w:val="44"/>
          <w:szCs w:val="44"/>
          <w:lang w:eastAsia="ru-RU"/>
        </w:rPr>
        <w:drawing>
          <wp:inline distT="0" distB="0" distL="0" distR="0" wp14:anchorId="1494E8C2" wp14:editId="479783E6">
            <wp:extent cx="1470992" cy="802417"/>
            <wp:effectExtent l="0" t="0" r="0" b="0"/>
            <wp:docPr id="5" name="Рисунок 5" descr="C:\Users\user\Desktop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тип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2" cy="80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4AB1A" w14:textId="77777777" w:rsidR="005664A8" w:rsidRPr="00825972" w:rsidRDefault="005664A8" w:rsidP="007D47BA">
      <w:pPr>
        <w:spacing w:after="0" w:line="240" w:lineRule="auto"/>
        <w:jc w:val="center"/>
        <w:rPr>
          <w:rFonts w:ascii="Arial Black" w:hAnsi="Arial Black"/>
          <w:color w:val="C0504D" w:themeColor="accent2"/>
          <w:sz w:val="72"/>
          <w:szCs w:val="72"/>
        </w:rPr>
      </w:pPr>
      <w:r w:rsidRPr="00825972">
        <w:rPr>
          <w:rFonts w:ascii="Arial Black" w:hAnsi="Arial Black"/>
          <w:color w:val="C0504D" w:themeColor="accent2"/>
          <w:sz w:val="72"/>
          <w:szCs w:val="72"/>
        </w:rPr>
        <w:t>ПРОФИЛЬ ЗДОРОВЬЯ</w:t>
      </w:r>
    </w:p>
    <w:p w14:paraId="79050458" w14:textId="77777777" w:rsidR="005664A8" w:rsidRPr="00295F4B" w:rsidRDefault="00712FD3" w:rsidP="001411D1">
      <w:pPr>
        <w:spacing w:before="100" w:beforeAutospacing="1" w:after="100" w:afterAutospacing="1" w:line="240" w:lineRule="auto"/>
        <w:jc w:val="both"/>
        <w:rPr>
          <w:rFonts w:ascii="Arial Black" w:hAnsi="Arial Black"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8A0B2D3" wp14:editId="37F91CF3">
                <wp:simplePos x="0" y="0"/>
                <wp:positionH relativeFrom="margin">
                  <wp:posOffset>0</wp:posOffset>
                </wp:positionH>
                <wp:positionV relativeFrom="paragraph">
                  <wp:posOffset>100330</wp:posOffset>
                </wp:positionV>
                <wp:extent cx="6019800" cy="76200"/>
                <wp:effectExtent l="0" t="0" r="19050" b="19050"/>
                <wp:wrapNone/>
                <wp:docPr id="110" name="Блок-схема: альтернативный процесс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9800" cy="76200"/>
                        </a:xfrm>
                        <a:prstGeom prst="flowChartAlternateProcess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42D3A50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0" o:spid="_x0000_s1026" type="#_x0000_t176" style="position:absolute;margin-left:0;margin-top:7.9pt;width:474pt;height: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" fillcolor="red" strokecolor="red" strokeweight="2pt">
                <v:path arrowok="t"/>
                <w10:wrap anchorx="margin"/>
              </v:shape>
            </w:pict>
          </mc:Fallback>
        </mc:AlternateContent>
      </w:r>
      <w:r w:rsidR="005664A8" w:rsidRPr="00295F4B">
        <w:rPr>
          <w:rFonts w:ascii="Arial Black" w:hAnsi="Arial Black"/>
          <w:sz w:val="48"/>
          <w:szCs w:val="48"/>
        </w:rPr>
        <w:t xml:space="preserve"> </w:t>
      </w:r>
    </w:p>
    <w:p w14:paraId="5084A67E" w14:textId="37D72826" w:rsidR="005664A8" w:rsidRPr="001411D1" w:rsidRDefault="00825972" w:rsidP="001411D1">
      <w:pPr>
        <w:spacing w:before="100" w:beforeAutospacing="1" w:after="100" w:afterAutospacing="1" w:line="240" w:lineRule="auto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 xml:space="preserve">      </w:t>
      </w:r>
      <w:r>
        <w:rPr>
          <w:rFonts w:ascii="Times New Roman" w:hAnsi="Times New Roman"/>
          <w:noProof/>
          <w:sz w:val="40"/>
          <w:szCs w:val="40"/>
          <w:lang w:eastAsia="ru-RU"/>
        </w:rPr>
        <w:drawing>
          <wp:inline distT="0" distB="0" distL="0" distR="0" wp14:anchorId="0CA71D57" wp14:editId="021D4470">
            <wp:extent cx="4742136" cy="3783724"/>
            <wp:effectExtent l="19050" t="0" r="1314" b="0"/>
            <wp:docPr id="19" name="Рисунок 6" descr="C:\Users\Dom\Desktop\h-18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\Desktop\h-185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36" cy="378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64A8">
        <w:rPr>
          <w:rFonts w:ascii="Times New Roman" w:hAnsi="Times New Roman"/>
          <w:b/>
          <w:sz w:val="48"/>
          <w:szCs w:val="48"/>
        </w:rPr>
        <w:br w:type="textWrapping" w:clear="all"/>
      </w:r>
      <w:r w:rsidR="00712FD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2C82921" wp14:editId="03DEC822">
            <wp:extent cx="6048375" cy="95250"/>
            <wp:effectExtent l="0" t="0" r="9525" b="0"/>
            <wp:docPr id="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419CD" w14:textId="77777777" w:rsidR="007D47BA" w:rsidRDefault="007D47BA" w:rsidP="001411D1">
      <w:pPr>
        <w:spacing w:after="0" w:line="240" w:lineRule="auto"/>
        <w:jc w:val="right"/>
        <w:rPr>
          <w:rFonts w:ascii="Arial Black" w:hAnsi="Arial Black"/>
          <w:b/>
          <w:bCs/>
          <w:iCs/>
          <w:color w:val="008000"/>
          <w:position w:val="-1"/>
          <w:sz w:val="40"/>
          <w:szCs w:val="40"/>
          <w:lang w:eastAsia="ru-RU"/>
        </w:rPr>
      </w:pPr>
    </w:p>
    <w:p w14:paraId="542BFAC5" w14:textId="77777777" w:rsidR="00825972" w:rsidRDefault="00825972" w:rsidP="001411D1">
      <w:pPr>
        <w:spacing w:after="0" w:line="240" w:lineRule="auto"/>
        <w:jc w:val="right"/>
        <w:rPr>
          <w:rFonts w:ascii="Arial Black" w:hAnsi="Arial Black"/>
          <w:b/>
          <w:bCs/>
          <w:iCs/>
          <w:color w:val="008000"/>
          <w:position w:val="-1"/>
          <w:sz w:val="40"/>
          <w:szCs w:val="40"/>
          <w:lang w:eastAsia="ru-RU"/>
        </w:rPr>
      </w:pPr>
    </w:p>
    <w:p w14:paraId="3640348E" w14:textId="77777777" w:rsidR="00825972" w:rsidRDefault="00825972" w:rsidP="001411D1">
      <w:pPr>
        <w:spacing w:after="0" w:line="240" w:lineRule="auto"/>
        <w:jc w:val="right"/>
        <w:rPr>
          <w:rFonts w:ascii="Arial Black" w:hAnsi="Arial Black"/>
          <w:b/>
          <w:bCs/>
          <w:iCs/>
          <w:color w:val="008000"/>
          <w:position w:val="-1"/>
          <w:sz w:val="40"/>
          <w:szCs w:val="40"/>
          <w:lang w:eastAsia="ru-RU"/>
        </w:rPr>
      </w:pPr>
    </w:p>
    <w:p w14:paraId="582CEF05" w14:textId="77777777" w:rsidR="00825972" w:rsidRDefault="00825972" w:rsidP="001411D1">
      <w:pPr>
        <w:spacing w:after="0" w:line="240" w:lineRule="auto"/>
        <w:jc w:val="right"/>
        <w:rPr>
          <w:rFonts w:ascii="Arial Black" w:hAnsi="Arial Black"/>
          <w:b/>
          <w:bCs/>
          <w:iCs/>
          <w:color w:val="008000"/>
          <w:position w:val="-1"/>
          <w:sz w:val="40"/>
          <w:szCs w:val="40"/>
          <w:lang w:eastAsia="ru-RU"/>
        </w:rPr>
      </w:pPr>
    </w:p>
    <w:p w14:paraId="4EDA7EF0" w14:textId="77777777" w:rsidR="00825972" w:rsidRDefault="00825972" w:rsidP="001411D1">
      <w:pPr>
        <w:spacing w:after="0" w:line="240" w:lineRule="auto"/>
        <w:jc w:val="right"/>
        <w:rPr>
          <w:rFonts w:ascii="Arial Black" w:hAnsi="Arial Black"/>
          <w:b/>
          <w:bCs/>
          <w:iCs/>
          <w:color w:val="008000"/>
          <w:position w:val="-1"/>
          <w:sz w:val="40"/>
          <w:szCs w:val="40"/>
          <w:lang w:eastAsia="ru-RU"/>
        </w:rPr>
      </w:pPr>
    </w:p>
    <w:p w14:paraId="2F449B26" w14:textId="77777777" w:rsidR="00825972" w:rsidRDefault="00825972" w:rsidP="001411D1">
      <w:pPr>
        <w:spacing w:after="0" w:line="240" w:lineRule="auto"/>
        <w:jc w:val="right"/>
        <w:rPr>
          <w:rFonts w:ascii="Arial Black" w:hAnsi="Arial Black"/>
          <w:b/>
          <w:bCs/>
          <w:iCs/>
          <w:color w:val="008000"/>
          <w:position w:val="-1"/>
          <w:sz w:val="40"/>
          <w:szCs w:val="40"/>
          <w:lang w:eastAsia="ru-RU"/>
        </w:rPr>
      </w:pPr>
    </w:p>
    <w:p w14:paraId="2E8E81C6" w14:textId="77777777" w:rsidR="005664A8" w:rsidRPr="00825972" w:rsidRDefault="005664A8" w:rsidP="001411D1">
      <w:pPr>
        <w:spacing w:after="0" w:line="240" w:lineRule="auto"/>
        <w:jc w:val="right"/>
        <w:rPr>
          <w:rFonts w:ascii="Arial Black" w:hAnsi="Arial Black"/>
          <w:color w:val="C0504D" w:themeColor="accent2"/>
          <w:sz w:val="40"/>
          <w:szCs w:val="40"/>
        </w:rPr>
      </w:pPr>
      <w:r w:rsidRPr="00825972">
        <w:rPr>
          <w:rFonts w:ascii="Arial Black" w:hAnsi="Arial Black"/>
          <w:b/>
          <w:bCs/>
          <w:iCs/>
          <w:color w:val="C0504D" w:themeColor="accent2"/>
          <w:position w:val="-1"/>
          <w:sz w:val="40"/>
          <w:szCs w:val="40"/>
          <w:lang w:eastAsia="ru-RU"/>
        </w:rPr>
        <w:lastRenderedPageBreak/>
        <w:t>СОДЕРЖАНИЕ</w:t>
      </w:r>
    </w:p>
    <w:p w14:paraId="2C155A87" w14:textId="77777777" w:rsidR="005664A8" w:rsidRPr="00956683" w:rsidRDefault="005664A8" w:rsidP="001411D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color w:val="000000"/>
          <w:sz w:val="28"/>
          <w:szCs w:val="28"/>
          <w:lang w:eastAsia="ru-RU"/>
        </w:rPr>
      </w:pPr>
    </w:p>
    <w:tbl>
      <w:tblPr>
        <w:tblW w:w="9747" w:type="dxa"/>
        <w:tblLayout w:type="fixed"/>
        <w:tblLook w:val="01E0" w:firstRow="1" w:lastRow="1" w:firstColumn="1" w:lastColumn="1" w:noHBand="0" w:noVBand="0"/>
      </w:tblPr>
      <w:tblGrid>
        <w:gridCol w:w="8613"/>
        <w:gridCol w:w="1134"/>
      </w:tblGrid>
      <w:tr w:rsidR="005664A8" w:rsidRPr="005F52D8" w14:paraId="128AA9F2" w14:textId="77777777" w:rsidTr="006C296C">
        <w:tc>
          <w:tcPr>
            <w:tcW w:w="8613" w:type="dxa"/>
          </w:tcPr>
          <w:p w14:paraId="4A3EBF77" w14:textId="77777777" w:rsidR="005664A8" w:rsidRPr="00D87422" w:rsidRDefault="005664A8" w:rsidP="00141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b/>
                <w:color w:val="943634" w:themeColor="accent2" w:themeShade="BF"/>
                <w:sz w:val="28"/>
                <w:szCs w:val="28"/>
                <w:lang w:eastAsia="ru-RU"/>
              </w:rPr>
            </w:pPr>
            <w:r w:rsidRPr="00D87422">
              <w:rPr>
                <w:rFonts w:ascii="Times New Roman" w:hAnsi="Times New Roman"/>
                <w:b/>
                <w:bCs/>
                <w:iCs/>
                <w:color w:val="943634" w:themeColor="accent2" w:themeShade="BF"/>
                <w:sz w:val="28"/>
                <w:szCs w:val="28"/>
                <w:lang w:eastAsia="ru-RU"/>
              </w:rPr>
              <w:t>ПРЕДИСЛОВИЕ</w:t>
            </w:r>
          </w:p>
        </w:tc>
        <w:tc>
          <w:tcPr>
            <w:tcW w:w="1134" w:type="dxa"/>
          </w:tcPr>
          <w:p w14:paraId="64440A93" w14:textId="77777777" w:rsidR="005664A8" w:rsidRPr="005F52D8" w:rsidRDefault="005664A8" w:rsidP="00141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F52D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 w:rsidRPr="005F52D8"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 – </w:t>
            </w:r>
            <w:r w:rsidRPr="005F52D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  <w:p w14:paraId="21569B25" w14:textId="77777777" w:rsidR="005664A8" w:rsidRPr="005F52D8" w:rsidRDefault="005664A8" w:rsidP="00141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664A8" w:rsidRPr="005F52D8" w14:paraId="6C693C6D" w14:textId="77777777" w:rsidTr="006C296C">
        <w:tc>
          <w:tcPr>
            <w:tcW w:w="8613" w:type="dxa"/>
          </w:tcPr>
          <w:p w14:paraId="6CA651AC" w14:textId="5A55228E" w:rsidR="005664A8" w:rsidRPr="00D87422" w:rsidRDefault="005664A8" w:rsidP="00D87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943634" w:themeColor="accent2" w:themeShade="BF"/>
                <w:sz w:val="28"/>
                <w:szCs w:val="28"/>
                <w:lang w:eastAsia="ru-RU"/>
              </w:rPr>
            </w:pPr>
            <w:r w:rsidRPr="00D87422">
              <w:rPr>
                <w:rFonts w:ascii="Times New Roman" w:hAnsi="Times New Roman"/>
                <w:b/>
                <w:color w:val="943634" w:themeColor="accent2" w:themeShade="BF"/>
                <w:sz w:val="28"/>
                <w:szCs w:val="28"/>
                <w:lang w:eastAsia="ru-RU"/>
              </w:rPr>
              <w:t>О ПРОЕКТЕ «</w:t>
            </w:r>
            <w:r w:rsidR="00D87422" w:rsidRPr="00D87422">
              <w:rPr>
                <w:rFonts w:ascii="Times New Roman" w:hAnsi="Times New Roman"/>
                <w:b/>
                <w:color w:val="943634" w:themeColor="accent2" w:themeShade="BF"/>
                <w:sz w:val="28"/>
                <w:szCs w:val="28"/>
                <w:lang w:eastAsia="ru-RU"/>
              </w:rPr>
              <w:t>ЛЯХОВИЧИ</w:t>
            </w:r>
            <w:r w:rsidRPr="00D87422">
              <w:rPr>
                <w:rFonts w:ascii="Times New Roman" w:hAnsi="Times New Roman"/>
                <w:b/>
                <w:color w:val="943634" w:themeColor="accent2" w:themeShade="BF"/>
                <w:sz w:val="28"/>
                <w:szCs w:val="28"/>
                <w:lang w:eastAsia="ru-RU"/>
              </w:rPr>
              <w:t xml:space="preserve"> - ЗДОРОВЫЙ ГОРОД»</w:t>
            </w:r>
          </w:p>
        </w:tc>
        <w:tc>
          <w:tcPr>
            <w:tcW w:w="1134" w:type="dxa"/>
          </w:tcPr>
          <w:p w14:paraId="43982C7E" w14:textId="530FFE7E" w:rsidR="005664A8" w:rsidRPr="005F52D8" w:rsidRDefault="005664A8" w:rsidP="00141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F52D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5 – </w:t>
            </w:r>
            <w:r w:rsidR="00B859A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  <w:p w14:paraId="3FEFC51A" w14:textId="77777777" w:rsidR="005664A8" w:rsidRPr="005F52D8" w:rsidRDefault="005664A8" w:rsidP="00141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664A8" w:rsidRPr="005F52D8" w14:paraId="1903B268" w14:textId="77777777" w:rsidTr="006C296C">
        <w:tc>
          <w:tcPr>
            <w:tcW w:w="8613" w:type="dxa"/>
          </w:tcPr>
          <w:p w14:paraId="1C401477" w14:textId="77777777" w:rsidR="005664A8" w:rsidRPr="00D87422" w:rsidRDefault="005664A8" w:rsidP="00141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943634" w:themeColor="accent2" w:themeShade="BF"/>
                <w:sz w:val="28"/>
                <w:szCs w:val="28"/>
                <w:lang w:eastAsia="ru-RU"/>
              </w:rPr>
            </w:pPr>
            <w:r w:rsidRPr="00D87422">
              <w:rPr>
                <w:rFonts w:ascii="Times New Roman" w:hAnsi="Times New Roman"/>
                <w:b/>
                <w:color w:val="943634" w:themeColor="accent2" w:themeShade="BF"/>
                <w:sz w:val="28"/>
                <w:szCs w:val="28"/>
                <w:lang w:eastAsia="ru-RU"/>
              </w:rPr>
              <w:t>ТЕРРИТОРИАЛЬНАЯ ХАРАКТЕРИСТИКА</w:t>
            </w:r>
          </w:p>
        </w:tc>
        <w:tc>
          <w:tcPr>
            <w:tcW w:w="1134" w:type="dxa"/>
          </w:tcPr>
          <w:p w14:paraId="615DDE3D" w14:textId="31EF47D0" w:rsidR="005664A8" w:rsidRPr="005F52D8" w:rsidRDefault="00B859A3" w:rsidP="00141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  <w:p w14:paraId="6923AF29" w14:textId="77777777" w:rsidR="005664A8" w:rsidRPr="005F52D8" w:rsidRDefault="005664A8" w:rsidP="00141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664A8" w:rsidRPr="005F52D8" w14:paraId="2F742021" w14:textId="77777777" w:rsidTr="006C296C">
        <w:tc>
          <w:tcPr>
            <w:tcW w:w="8613" w:type="dxa"/>
          </w:tcPr>
          <w:p w14:paraId="3DDFF295" w14:textId="77777777" w:rsidR="005664A8" w:rsidRPr="00D87422" w:rsidRDefault="005664A8" w:rsidP="00141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C0504D" w:themeColor="accent2"/>
                <w:sz w:val="28"/>
                <w:szCs w:val="28"/>
                <w:lang w:eastAsia="ru-RU"/>
              </w:rPr>
            </w:pPr>
            <w:r w:rsidRPr="00D87422">
              <w:rPr>
                <w:rFonts w:ascii="Times New Roman" w:hAnsi="Times New Roman"/>
                <w:b/>
                <w:color w:val="943634" w:themeColor="accent2" w:themeShade="BF"/>
                <w:sz w:val="28"/>
                <w:szCs w:val="28"/>
                <w:lang w:eastAsia="ru-RU"/>
              </w:rPr>
              <w:t>ЗДОРОВЬЕ НАСЕЛЕНИЯ</w:t>
            </w:r>
          </w:p>
          <w:p w14:paraId="536A1DD0" w14:textId="77777777" w:rsidR="003550BC" w:rsidRPr="005F52D8" w:rsidRDefault="003550BC" w:rsidP="00141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  <w:lang w:eastAsia="ru-RU"/>
              </w:rPr>
            </w:pPr>
            <w:r w:rsidRPr="005F52D8">
              <w:rPr>
                <w:rFonts w:ascii="Times New Roman" w:hAnsi="Times New Roman"/>
                <w:b/>
                <w:color w:val="0070C0"/>
                <w:sz w:val="28"/>
                <w:szCs w:val="28"/>
                <w:lang w:eastAsia="ru-RU"/>
              </w:rPr>
              <w:t>Медико-демографический статус</w:t>
            </w:r>
          </w:p>
          <w:p w14:paraId="29068CAE" w14:textId="77777777" w:rsidR="003550BC" w:rsidRPr="005F52D8" w:rsidRDefault="003550BC" w:rsidP="00141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  <w:lang w:eastAsia="ru-RU"/>
              </w:rPr>
            </w:pPr>
            <w:r w:rsidRPr="005F52D8">
              <w:rPr>
                <w:rFonts w:ascii="Times New Roman" w:hAnsi="Times New Roman"/>
                <w:b/>
                <w:color w:val="0070C0"/>
                <w:sz w:val="28"/>
                <w:szCs w:val="28"/>
                <w:lang w:eastAsia="ru-RU"/>
              </w:rPr>
              <w:t>Заболеваемость населения</w:t>
            </w:r>
          </w:p>
          <w:p w14:paraId="7B4FBA10" w14:textId="77777777" w:rsidR="003550BC" w:rsidRPr="005F52D8" w:rsidRDefault="005F52D8" w:rsidP="00141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  <w:lang w:eastAsia="ru-RU"/>
              </w:rPr>
            </w:pPr>
            <w:r w:rsidRPr="005F52D8">
              <w:rPr>
                <w:rFonts w:ascii="Times New Roman" w:hAnsi="Times New Roman"/>
                <w:b/>
                <w:color w:val="0070C0"/>
                <w:sz w:val="28"/>
                <w:szCs w:val="28"/>
                <w:lang w:eastAsia="ru-RU"/>
              </w:rPr>
              <w:t>Поведенческие риски</w:t>
            </w:r>
          </w:p>
          <w:p w14:paraId="3CA1E343" w14:textId="77777777" w:rsidR="00D80082" w:rsidRPr="005F52D8" w:rsidRDefault="00D80082" w:rsidP="00141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2998471A" w14:textId="77777777" w:rsidR="00D80082" w:rsidRPr="00D87422" w:rsidRDefault="00D80082" w:rsidP="00141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943634" w:themeColor="accent2" w:themeShade="BF"/>
                <w:sz w:val="28"/>
                <w:szCs w:val="28"/>
                <w:lang w:eastAsia="ru-RU"/>
              </w:rPr>
            </w:pPr>
            <w:r w:rsidRPr="00D87422">
              <w:rPr>
                <w:rFonts w:ascii="Times New Roman" w:hAnsi="Times New Roman"/>
                <w:b/>
                <w:color w:val="943634" w:themeColor="accent2" w:themeShade="BF"/>
                <w:sz w:val="28"/>
                <w:szCs w:val="28"/>
                <w:lang w:eastAsia="ru-RU"/>
              </w:rPr>
              <w:t>СОСТОЯНИЕ ОКРУЖАЮЩЕЙ СРЕДЫ</w:t>
            </w:r>
          </w:p>
          <w:p w14:paraId="51EC680B" w14:textId="77777777" w:rsidR="00D80082" w:rsidRPr="005F52D8" w:rsidRDefault="00D80082" w:rsidP="00141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548DD4" w:themeColor="text2" w:themeTint="99"/>
                <w:sz w:val="28"/>
                <w:szCs w:val="28"/>
                <w:lang w:eastAsia="ru-RU"/>
              </w:rPr>
            </w:pPr>
            <w:r w:rsidRPr="005F52D8">
              <w:rPr>
                <w:rFonts w:ascii="Times New Roman" w:hAnsi="Times New Roman"/>
                <w:b/>
                <w:color w:val="548DD4" w:themeColor="text2" w:themeTint="99"/>
                <w:sz w:val="28"/>
                <w:szCs w:val="28"/>
                <w:lang w:eastAsia="ru-RU"/>
              </w:rPr>
              <w:t>Качество питьевой воды</w:t>
            </w:r>
          </w:p>
          <w:p w14:paraId="75603F4A" w14:textId="77777777" w:rsidR="00D80082" w:rsidRPr="005F52D8" w:rsidRDefault="00D80082" w:rsidP="00141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548DD4" w:themeColor="text2" w:themeTint="99"/>
                <w:sz w:val="28"/>
                <w:szCs w:val="28"/>
                <w:lang w:eastAsia="ru-RU"/>
              </w:rPr>
            </w:pPr>
            <w:r w:rsidRPr="005F52D8">
              <w:rPr>
                <w:rFonts w:ascii="Times New Roman" w:hAnsi="Times New Roman"/>
                <w:b/>
                <w:color w:val="548DD4" w:themeColor="text2" w:themeTint="99"/>
                <w:sz w:val="28"/>
                <w:szCs w:val="28"/>
                <w:lang w:eastAsia="ru-RU"/>
              </w:rPr>
              <w:t>Качество атмосферного воздуха</w:t>
            </w:r>
          </w:p>
          <w:p w14:paraId="0868FD29" w14:textId="77777777" w:rsidR="00D80082" w:rsidRPr="005F52D8" w:rsidRDefault="00D80082" w:rsidP="00141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548DD4" w:themeColor="text2" w:themeTint="99"/>
                <w:sz w:val="28"/>
                <w:szCs w:val="28"/>
                <w:lang w:eastAsia="ru-RU"/>
              </w:rPr>
            </w:pPr>
            <w:r w:rsidRPr="005F52D8">
              <w:rPr>
                <w:rFonts w:ascii="Times New Roman" w:hAnsi="Times New Roman"/>
                <w:b/>
                <w:color w:val="548DD4" w:themeColor="text2" w:themeTint="99"/>
                <w:sz w:val="28"/>
                <w:szCs w:val="28"/>
                <w:lang w:eastAsia="ru-RU"/>
              </w:rPr>
              <w:t>Качество пищевых продуктов</w:t>
            </w:r>
          </w:p>
          <w:p w14:paraId="3EC4CA5D" w14:textId="77777777" w:rsidR="00D80082" w:rsidRPr="005F52D8" w:rsidRDefault="00D80082" w:rsidP="00141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548DD4" w:themeColor="text2" w:themeTint="99"/>
                <w:sz w:val="28"/>
                <w:szCs w:val="28"/>
                <w:lang w:eastAsia="ru-RU"/>
              </w:rPr>
            </w:pPr>
            <w:r w:rsidRPr="005F52D8">
              <w:rPr>
                <w:rFonts w:ascii="Times New Roman" w:hAnsi="Times New Roman"/>
                <w:b/>
                <w:color w:val="548DD4" w:themeColor="text2" w:themeTint="99"/>
                <w:sz w:val="28"/>
                <w:szCs w:val="28"/>
                <w:lang w:eastAsia="ru-RU"/>
              </w:rPr>
              <w:t>Загрязненность почв</w:t>
            </w:r>
          </w:p>
          <w:p w14:paraId="1E941BAB" w14:textId="77777777" w:rsidR="00D80082" w:rsidRPr="005F52D8" w:rsidRDefault="00D80082" w:rsidP="00141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548DD4" w:themeColor="text2" w:themeTint="99"/>
                <w:sz w:val="28"/>
                <w:szCs w:val="28"/>
                <w:lang w:eastAsia="ru-RU"/>
              </w:rPr>
            </w:pPr>
            <w:r w:rsidRPr="005F52D8">
              <w:rPr>
                <w:rFonts w:ascii="Times New Roman" w:hAnsi="Times New Roman"/>
                <w:b/>
                <w:color w:val="548DD4" w:themeColor="text2" w:themeTint="99"/>
                <w:sz w:val="28"/>
                <w:szCs w:val="28"/>
                <w:lang w:eastAsia="ru-RU"/>
              </w:rPr>
              <w:t>Качество среды по физическим факторам</w:t>
            </w:r>
          </w:p>
          <w:p w14:paraId="32F62658" w14:textId="77777777" w:rsidR="00D80082" w:rsidRPr="005F52D8" w:rsidRDefault="00D80082" w:rsidP="00141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2829D2CA" w14:textId="77777777" w:rsidR="005F52D8" w:rsidRPr="00D87422" w:rsidRDefault="00D80082" w:rsidP="00141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943634" w:themeColor="accent2" w:themeShade="BF"/>
                <w:sz w:val="28"/>
                <w:szCs w:val="28"/>
                <w:lang w:eastAsia="ru-RU"/>
              </w:rPr>
            </w:pPr>
            <w:r w:rsidRPr="00D87422">
              <w:rPr>
                <w:rFonts w:ascii="Times New Roman" w:hAnsi="Times New Roman"/>
                <w:b/>
                <w:color w:val="943634" w:themeColor="accent2" w:themeShade="BF"/>
                <w:sz w:val="28"/>
                <w:szCs w:val="28"/>
                <w:lang w:eastAsia="ru-RU"/>
              </w:rPr>
              <w:t>ОЦЕНКА СОСТОЯНИЯ ЗДОРОВЬЯ И</w:t>
            </w:r>
          </w:p>
          <w:p w14:paraId="67885A89" w14:textId="77777777" w:rsidR="005F52D8" w:rsidRPr="00D87422" w:rsidRDefault="00D80082" w:rsidP="00141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943634" w:themeColor="accent2" w:themeShade="BF"/>
              </w:rPr>
            </w:pPr>
            <w:r w:rsidRPr="00D87422">
              <w:rPr>
                <w:rFonts w:ascii="Times New Roman" w:hAnsi="Times New Roman"/>
                <w:b/>
                <w:color w:val="943634" w:themeColor="accent2" w:themeShade="BF"/>
                <w:sz w:val="28"/>
                <w:szCs w:val="28"/>
                <w:lang w:eastAsia="ru-RU"/>
              </w:rPr>
              <w:t>ОКРУЖАЮЩЕЙ СРЕДЫ</w:t>
            </w:r>
            <w:r w:rsidR="005F52D8" w:rsidRPr="00D87422">
              <w:rPr>
                <w:rFonts w:ascii="Times New Roman" w:hAnsi="Times New Roman"/>
                <w:b/>
                <w:color w:val="943634" w:themeColor="accent2" w:themeShade="BF"/>
                <w:sz w:val="28"/>
                <w:szCs w:val="28"/>
                <w:lang w:eastAsia="ru-RU"/>
              </w:rPr>
              <w:t>.</w:t>
            </w:r>
            <w:r w:rsidR="005F52D8" w:rsidRPr="00D87422">
              <w:rPr>
                <w:color w:val="943634" w:themeColor="accent2" w:themeShade="BF"/>
              </w:rPr>
              <w:t xml:space="preserve"> </w:t>
            </w:r>
          </w:p>
          <w:p w14:paraId="75061AB9" w14:textId="77777777" w:rsidR="00D80082" w:rsidRPr="005F52D8" w:rsidRDefault="005F52D8" w:rsidP="00141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D87422">
              <w:rPr>
                <w:rFonts w:ascii="Times New Roman" w:hAnsi="Times New Roman"/>
                <w:b/>
                <w:color w:val="943634" w:themeColor="accent2" w:themeShade="BF"/>
                <w:sz w:val="28"/>
                <w:szCs w:val="28"/>
                <w:lang w:eastAsia="ru-RU"/>
              </w:rPr>
              <w:t>АНАЛИЗ РИСКОВ ЗДОРОВЬЮ.</w:t>
            </w:r>
          </w:p>
        </w:tc>
        <w:tc>
          <w:tcPr>
            <w:tcW w:w="1134" w:type="dxa"/>
          </w:tcPr>
          <w:p w14:paraId="063C2D10" w14:textId="5BBAAC3C" w:rsidR="005664A8" w:rsidRPr="005F52D8" w:rsidRDefault="00B859A3" w:rsidP="00141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  <w:r w:rsidR="005F52D8" w:rsidRPr="005F52D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-1</w:t>
            </w:r>
            <w:r w:rsidR="00B912D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  <w:p w14:paraId="4D996A0C" w14:textId="27B689D1" w:rsidR="003550BC" w:rsidRPr="005F52D8" w:rsidRDefault="00B859A3" w:rsidP="00141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  <w:r w:rsidR="005F52D8" w:rsidRPr="005F52D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 w:rsidR="00D8742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  <w:p w14:paraId="118620C9" w14:textId="2E178305" w:rsidR="003550BC" w:rsidRPr="005F52D8" w:rsidRDefault="00D87422" w:rsidP="00141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  <w:r w:rsidR="00B912D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-12</w:t>
            </w:r>
          </w:p>
          <w:p w14:paraId="61A46B00" w14:textId="5483666C" w:rsidR="005664A8" w:rsidRPr="005F52D8" w:rsidRDefault="00B912D9" w:rsidP="00141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12-14</w:t>
            </w:r>
          </w:p>
          <w:p w14:paraId="7BA9D0BD" w14:textId="77777777" w:rsidR="005F52D8" w:rsidRPr="005F52D8" w:rsidRDefault="005F52D8" w:rsidP="00141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3CB9D886" w14:textId="12C57791" w:rsidR="005F52D8" w:rsidRPr="005F52D8" w:rsidRDefault="005F52D8" w:rsidP="00141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F52D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B912D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  <w:r w:rsidRPr="005F52D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-1</w:t>
            </w:r>
            <w:r w:rsidR="00D8742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  <w:p w14:paraId="40B45BE1" w14:textId="570A17A1" w:rsidR="005F52D8" w:rsidRPr="005F52D8" w:rsidRDefault="00B912D9" w:rsidP="00141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</w:t>
            </w:r>
            <w:r w:rsidR="00D8742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-15</w:t>
            </w:r>
          </w:p>
          <w:p w14:paraId="6235A05A" w14:textId="683AA14C" w:rsidR="005F52D8" w:rsidRPr="005F52D8" w:rsidRDefault="005F52D8" w:rsidP="00141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F52D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D8742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  <w:p w14:paraId="3E557FD3" w14:textId="3DB54D9B" w:rsidR="005F52D8" w:rsidRPr="005F52D8" w:rsidRDefault="005F52D8" w:rsidP="00141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F52D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D8742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  <w:p w14:paraId="7115A767" w14:textId="4C60A29C" w:rsidR="005F52D8" w:rsidRPr="005F52D8" w:rsidRDefault="005F52D8" w:rsidP="00141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F52D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D8742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  <w:p w14:paraId="66C40DE1" w14:textId="058F9511" w:rsidR="005F52D8" w:rsidRPr="005F52D8" w:rsidRDefault="00D87422" w:rsidP="00141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</w:t>
            </w:r>
          </w:p>
          <w:p w14:paraId="0A556D7F" w14:textId="77777777" w:rsidR="005F52D8" w:rsidRPr="005F52D8" w:rsidRDefault="005F52D8" w:rsidP="00141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0A56652D" w14:textId="6144150C" w:rsidR="005F52D8" w:rsidRPr="005F52D8" w:rsidRDefault="00B912D9" w:rsidP="00D87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D8742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  <w:bookmarkStart w:id="0" w:name="_GoBack"/>
            <w:bookmarkEnd w:id="0"/>
          </w:p>
        </w:tc>
      </w:tr>
      <w:tr w:rsidR="005664A8" w:rsidRPr="00B777B6" w14:paraId="356958AD" w14:textId="77777777" w:rsidTr="00957719">
        <w:tc>
          <w:tcPr>
            <w:tcW w:w="8613" w:type="dxa"/>
          </w:tcPr>
          <w:p w14:paraId="15014EFC" w14:textId="77777777" w:rsidR="00D80082" w:rsidRPr="005F52D8" w:rsidRDefault="00D80082" w:rsidP="00141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Cs/>
                <w:color w:val="000000"/>
                <w:spacing w:val="-1"/>
                <w:sz w:val="28"/>
                <w:szCs w:val="28"/>
                <w:lang w:eastAsia="ru-RU"/>
              </w:rPr>
            </w:pPr>
          </w:p>
          <w:p w14:paraId="6E3FC77A" w14:textId="77777777" w:rsidR="005664A8" w:rsidRPr="005F52D8" w:rsidRDefault="005664A8" w:rsidP="001411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Cs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1FD47A6D" w14:textId="77777777" w:rsidR="005664A8" w:rsidRPr="005F52D8" w:rsidRDefault="005664A8" w:rsidP="008B5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pacing w:val="-1"/>
                <w:sz w:val="28"/>
                <w:szCs w:val="28"/>
                <w:lang w:eastAsia="ru-RU"/>
              </w:rPr>
            </w:pPr>
          </w:p>
        </w:tc>
      </w:tr>
    </w:tbl>
    <w:p w14:paraId="257BBDB7" w14:textId="77777777" w:rsidR="005664A8" w:rsidRDefault="005664A8" w:rsidP="001411D1">
      <w:pPr>
        <w:spacing w:after="0" w:line="240" w:lineRule="auto"/>
        <w:jc w:val="both"/>
        <w:rPr>
          <w:rFonts w:ascii="Arial Black" w:hAnsi="Arial Black"/>
          <w:color w:val="009900"/>
          <w:sz w:val="28"/>
          <w:szCs w:val="28"/>
        </w:rPr>
      </w:pPr>
    </w:p>
    <w:p w14:paraId="1729D94B" w14:textId="77777777" w:rsidR="005F52D8" w:rsidRDefault="005F52D8" w:rsidP="001411D1">
      <w:pPr>
        <w:spacing w:after="0" w:line="240" w:lineRule="auto"/>
        <w:jc w:val="both"/>
        <w:rPr>
          <w:rFonts w:ascii="Arial Black" w:hAnsi="Arial Black"/>
          <w:color w:val="009900"/>
          <w:sz w:val="28"/>
          <w:szCs w:val="28"/>
        </w:rPr>
      </w:pPr>
    </w:p>
    <w:p w14:paraId="3B81D47C" w14:textId="77777777" w:rsidR="005F52D8" w:rsidRDefault="005F52D8" w:rsidP="001411D1">
      <w:pPr>
        <w:spacing w:after="0" w:line="240" w:lineRule="auto"/>
        <w:jc w:val="both"/>
        <w:rPr>
          <w:rFonts w:ascii="Arial Black" w:hAnsi="Arial Black"/>
          <w:color w:val="009900"/>
          <w:sz w:val="28"/>
          <w:szCs w:val="28"/>
        </w:rPr>
      </w:pPr>
    </w:p>
    <w:p w14:paraId="7EC16266" w14:textId="77777777" w:rsidR="005F52D8" w:rsidRDefault="005F52D8" w:rsidP="001411D1">
      <w:pPr>
        <w:spacing w:after="0" w:line="240" w:lineRule="auto"/>
        <w:jc w:val="both"/>
        <w:rPr>
          <w:rFonts w:ascii="Arial Black" w:hAnsi="Arial Black"/>
          <w:color w:val="009900"/>
          <w:sz w:val="28"/>
          <w:szCs w:val="28"/>
        </w:rPr>
      </w:pPr>
    </w:p>
    <w:p w14:paraId="5BE8DC96" w14:textId="77777777" w:rsidR="005F52D8" w:rsidRDefault="005F52D8" w:rsidP="001411D1">
      <w:pPr>
        <w:spacing w:after="0" w:line="240" w:lineRule="auto"/>
        <w:jc w:val="both"/>
        <w:rPr>
          <w:rFonts w:ascii="Arial Black" w:hAnsi="Arial Black"/>
          <w:color w:val="009900"/>
          <w:sz w:val="28"/>
          <w:szCs w:val="28"/>
        </w:rPr>
      </w:pPr>
    </w:p>
    <w:p w14:paraId="0F635850" w14:textId="77777777" w:rsidR="005F52D8" w:rsidRDefault="005F52D8" w:rsidP="001411D1">
      <w:pPr>
        <w:spacing w:after="0" w:line="240" w:lineRule="auto"/>
        <w:jc w:val="both"/>
        <w:rPr>
          <w:rFonts w:ascii="Arial Black" w:hAnsi="Arial Black"/>
          <w:color w:val="009900"/>
          <w:sz w:val="28"/>
          <w:szCs w:val="28"/>
        </w:rPr>
      </w:pPr>
    </w:p>
    <w:p w14:paraId="713FA52A" w14:textId="77777777" w:rsidR="005F52D8" w:rsidRDefault="005F52D8" w:rsidP="001411D1">
      <w:pPr>
        <w:spacing w:after="0" w:line="240" w:lineRule="auto"/>
        <w:jc w:val="both"/>
        <w:rPr>
          <w:rFonts w:ascii="Arial Black" w:hAnsi="Arial Black"/>
          <w:color w:val="009900"/>
          <w:sz w:val="28"/>
          <w:szCs w:val="28"/>
        </w:rPr>
      </w:pPr>
    </w:p>
    <w:p w14:paraId="31B02DA0" w14:textId="77777777" w:rsidR="005F52D8" w:rsidRDefault="005F52D8" w:rsidP="001411D1">
      <w:pPr>
        <w:spacing w:after="0" w:line="240" w:lineRule="auto"/>
        <w:jc w:val="both"/>
        <w:rPr>
          <w:rFonts w:ascii="Arial Black" w:hAnsi="Arial Black"/>
          <w:color w:val="009900"/>
          <w:sz w:val="28"/>
          <w:szCs w:val="28"/>
        </w:rPr>
      </w:pPr>
    </w:p>
    <w:p w14:paraId="4ED32638" w14:textId="77777777" w:rsidR="005F52D8" w:rsidRDefault="005F52D8" w:rsidP="001411D1">
      <w:pPr>
        <w:spacing w:after="0" w:line="240" w:lineRule="auto"/>
        <w:jc w:val="both"/>
        <w:rPr>
          <w:rFonts w:ascii="Arial Black" w:hAnsi="Arial Black"/>
          <w:color w:val="009900"/>
          <w:sz w:val="28"/>
          <w:szCs w:val="28"/>
        </w:rPr>
      </w:pPr>
    </w:p>
    <w:p w14:paraId="156E1D0B" w14:textId="77777777" w:rsidR="005F52D8" w:rsidRDefault="005F52D8" w:rsidP="001411D1">
      <w:pPr>
        <w:spacing w:after="0" w:line="240" w:lineRule="auto"/>
        <w:jc w:val="both"/>
        <w:rPr>
          <w:rFonts w:ascii="Arial Black" w:hAnsi="Arial Black"/>
          <w:color w:val="009900"/>
          <w:sz w:val="28"/>
          <w:szCs w:val="28"/>
        </w:rPr>
      </w:pPr>
    </w:p>
    <w:p w14:paraId="3C5CFBA6" w14:textId="77777777" w:rsidR="005F52D8" w:rsidRDefault="005F52D8" w:rsidP="001411D1">
      <w:pPr>
        <w:spacing w:after="0" w:line="240" w:lineRule="auto"/>
        <w:jc w:val="both"/>
        <w:rPr>
          <w:rFonts w:ascii="Arial Black" w:hAnsi="Arial Black"/>
          <w:color w:val="009900"/>
          <w:sz w:val="28"/>
          <w:szCs w:val="28"/>
        </w:rPr>
      </w:pPr>
    </w:p>
    <w:p w14:paraId="562EE22D" w14:textId="77777777" w:rsidR="005F52D8" w:rsidRDefault="005F52D8" w:rsidP="001411D1">
      <w:pPr>
        <w:spacing w:after="0" w:line="240" w:lineRule="auto"/>
        <w:jc w:val="both"/>
        <w:rPr>
          <w:rFonts w:ascii="Arial Black" w:hAnsi="Arial Black"/>
          <w:color w:val="009900"/>
          <w:sz w:val="28"/>
          <w:szCs w:val="28"/>
        </w:rPr>
      </w:pPr>
    </w:p>
    <w:p w14:paraId="5FA7AE24" w14:textId="77777777" w:rsidR="005F52D8" w:rsidRDefault="005F52D8" w:rsidP="001411D1">
      <w:pPr>
        <w:spacing w:after="0" w:line="240" w:lineRule="auto"/>
        <w:jc w:val="both"/>
        <w:rPr>
          <w:rFonts w:ascii="Arial Black" w:hAnsi="Arial Black"/>
          <w:color w:val="009900"/>
          <w:sz w:val="28"/>
          <w:szCs w:val="28"/>
        </w:rPr>
      </w:pPr>
    </w:p>
    <w:p w14:paraId="7600D219" w14:textId="77777777" w:rsidR="00825972" w:rsidRDefault="00825972" w:rsidP="001411D1">
      <w:pPr>
        <w:spacing w:after="0" w:line="240" w:lineRule="auto"/>
        <w:jc w:val="both"/>
        <w:rPr>
          <w:rFonts w:ascii="Arial Black" w:hAnsi="Arial Black"/>
          <w:color w:val="009900"/>
          <w:sz w:val="28"/>
          <w:szCs w:val="28"/>
        </w:rPr>
      </w:pPr>
    </w:p>
    <w:p w14:paraId="5E028E77" w14:textId="1E0006B6" w:rsidR="00125DCF" w:rsidRPr="005F52D8" w:rsidRDefault="005664A8" w:rsidP="005F52D8">
      <w:pPr>
        <w:widowControl w:val="0"/>
        <w:autoSpaceDE w:val="0"/>
        <w:autoSpaceDN w:val="0"/>
        <w:adjustRightInd w:val="0"/>
        <w:spacing w:after="0" w:line="240" w:lineRule="auto"/>
        <w:ind w:firstLine="601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597F2A">
        <w:rPr>
          <w:rFonts w:ascii="Times New Roman" w:hAnsi="Times New Roman"/>
          <w:i/>
          <w:sz w:val="28"/>
          <w:szCs w:val="28"/>
          <w:lang w:eastAsia="ru-RU"/>
        </w:rPr>
        <w:t xml:space="preserve">«Профиль здоровья жителей города </w:t>
      </w:r>
      <w:proofErr w:type="spellStart"/>
      <w:r w:rsidR="00825972">
        <w:rPr>
          <w:rFonts w:ascii="Times New Roman" w:hAnsi="Times New Roman"/>
          <w:i/>
          <w:sz w:val="28"/>
          <w:szCs w:val="28"/>
          <w:lang w:eastAsia="ru-RU"/>
        </w:rPr>
        <w:t>Ляховичи</w:t>
      </w:r>
      <w:proofErr w:type="spellEnd"/>
      <w:r w:rsidRPr="00597F2A">
        <w:rPr>
          <w:rFonts w:ascii="Times New Roman" w:hAnsi="Times New Roman"/>
          <w:i/>
          <w:sz w:val="28"/>
          <w:szCs w:val="28"/>
          <w:lang w:eastAsia="ru-RU"/>
        </w:rPr>
        <w:t xml:space="preserve">» подготовлен специалистами </w:t>
      </w:r>
      <w:proofErr w:type="spellStart"/>
      <w:r w:rsidR="00825972">
        <w:rPr>
          <w:rFonts w:ascii="Times New Roman" w:hAnsi="Times New Roman"/>
          <w:i/>
          <w:sz w:val="28"/>
          <w:szCs w:val="28"/>
          <w:lang w:eastAsia="ru-RU"/>
        </w:rPr>
        <w:t>Ляховичского</w:t>
      </w:r>
      <w:proofErr w:type="spellEnd"/>
      <w:r w:rsidRPr="00597F2A">
        <w:rPr>
          <w:rFonts w:ascii="Times New Roman" w:hAnsi="Times New Roman"/>
          <w:i/>
          <w:sz w:val="28"/>
          <w:szCs w:val="28"/>
          <w:lang w:eastAsia="ru-RU"/>
        </w:rPr>
        <w:t xml:space="preserve"> районного центра гигиены и эпидемиологии</w:t>
      </w:r>
      <w:r w:rsidR="00B941E1">
        <w:rPr>
          <w:rFonts w:ascii="Times New Roman" w:hAnsi="Times New Roman"/>
          <w:i/>
          <w:sz w:val="28"/>
          <w:szCs w:val="28"/>
          <w:lang w:eastAsia="ru-RU"/>
        </w:rPr>
        <w:t>.</w:t>
      </w:r>
    </w:p>
    <w:p w14:paraId="23204B97" w14:textId="77777777" w:rsidR="005664A8" w:rsidRPr="00825972" w:rsidRDefault="005664A8" w:rsidP="00125DCF">
      <w:pPr>
        <w:spacing w:after="0" w:line="240" w:lineRule="auto"/>
        <w:jc w:val="center"/>
        <w:rPr>
          <w:rFonts w:ascii="Arial Black" w:hAnsi="Arial Black"/>
          <w:color w:val="C0504D" w:themeColor="accent2"/>
          <w:sz w:val="32"/>
          <w:szCs w:val="32"/>
        </w:rPr>
      </w:pPr>
      <w:r w:rsidRPr="00825972">
        <w:rPr>
          <w:rFonts w:ascii="Arial Black" w:hAnsi="Arial Black"/>
          <w:color w:val="C0504D" w:themeColor="accent2"/>
          <w:sz w:val="32"/>
          <w:szCs w:val="32"/>
        </w:rPr>
        <w:lastRenderedPageBreak/>
        <w:t>ПРЕДИСЛОВИЕ</w:t>
      </w:r>
    </w:p>
    <w:p w14:paraId="2900A9F6" w14:textId="77777777" w:rsidR="005664A8" w:rsidRDefault="005664A8" w:rsidP="001411D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451AF">
        <w:rPr>
          <w:rFonts w:ascii="Times New Roman" w:hAnsi="Times New Roman"/>
          <w:color w:val="000000"/>
          <w:sz w:val="28"/>
          <w:szCs w:val="28"/>
        </w:rPr>
        <w:t>В современных демографических условиях вопрос сохранения здоровья населения можно считать самым актуальным. На решение именно этой задачи направлен Международный проект «Здоровые города», который был предложен Всемирной организац</w:t>
      </w:r>
      <w:r>
        <w:rPr>
          <w:rFonts w:ascii="Times New Roman" w:hAnsi="Times New Roman"/>
          <w:color w:val="000000"/>
          <w:sz w:val="28"/>
          <w:szCs w:val="28"/>
        </w:rPr>
        <w:t xml:space="preserve">ией здравоохранения в 1986 году. </w:t>
      </w:r>
      <w:r w:rsidRPr="00F2189F">
        <w:rPr>
          <w:rFonts w:ascii="Times New Roman" w:hAnsi="Times New Roman"/>
          <w:color w:val="000000"/>
          <w:sz w:val="28"/>
          <w:szCs w:val="28"/>
        </w:rPr>
        <w:t>В Беларуси движение за "Здоровый город" стартовало с 2012 года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F2189F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19850E7F" w14:textId="77777777" w:rsidR="005664A8" w:rsidRDefault="005664A8" w:rsidP="001411D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Проект «Здоровые города» </w:t>
      </w:r>
      <w:r w:rsidRPr="00741B55">
        <w:rPr>
          <w:rFonts w:ascii="Times New Roman" w:hAnsi="Times New Roman"/>
          <w:color w:val="000000"/>
          <w:sz w:val="28"/>
          <w:szCs w:val="28"/>
        </w:rPr>
        <w:t xml:space="preserve">является одним из самых эффективных "инструментов" налаживания согласованных действий на пути повышения здоровья и качества жизни населения города и по сути является средством для внедрения </w:t>
      </w:r>
      <w:r w:rsidRPr="008451AF">
        <w:rPr>
          <w:rFonts w:ascii="Times New Roman" w:hAnsi="Times New Roman"/>
          <w:color w:val="000000"/>
          <w:sz w:val="28"/>
          <w:szCs w:val="28"/>
        </w:rPr>
        <w:t xml:space="preserve">стратегии Организации объединенных наций «Здоровье для всех». </w:t>
      </w:r>
    </w:p>
    <w:p w14:paraId="2089E698" w14:textId="77777777" w:rsidR="005664A8" w:rsidRDefault="005664A8" w:rsidP="001411D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F76A1">
        <w:rPr>
          <w:rFonts w:ascii="Times New Roman" w:hAnsi="Times New Roman"/>
          <w:color w:val="000000"/>
          <w:sz w:val="28"/>
          <w:szCs w:val="28"/>
        </w:rPr>
        <w:t>Работа, опирающаяся на принцип «здорового города», способствует достижению Целей устойчивого развития (ЦУР), например, обеспечению продовольственной безопасности и улучшени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 w:rsidRPr="004F76A1">
        <w:rPr>
          <w:rFonts w:ascii="Times New Roman" w:hAnsi="Times New Roman"/>
          <w:color w:val="000000"/>
          <w:sz w:val="28"/>
          <w:szCs w:val="28"/>
        </w:rPr>
        <w:t xml:space="preserve"> питания и содействи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 w:rsidRPr="004F76A1">
        <w:rPr>
          <w:rFonts w:ascii="Times New Roman" w:hAnsi="Times New Roman"/>
          <w:color w:val="000000"/>
          <w:sz w:val="28"/>
          <w:szCs w:val="28"/>
        </w:rPr>
        <w:t xml:space="preserve"> устойчивому развитию сельского хозяйства (ЦУР 2), обеспечению здорового образа жизни и содействию благополучия для всех в любом возрасте (ЦУР 3), рациональному использованию водных ресурсов и санитарии для всех (ЦУР 6), содействию устойчиво</w:t>
      </w:r>
      <w:r>
        <w:rPr>
          <w:rFonts w:ascii="Times New Roman" w:hAnsi="Times New Roman"/>
          <w:color w:val="000000"/>
          <w:sz w:val="28"/>
          <w:szCs w:val="28"/>
        </w:rPr>
        <w:t>го</w:t>
      </w:r>
      <w:r w:rsidRPr="004F76A1">
        <w:rPr>
          <w:rFonts w:ascii="Times New Roman" w:hAnsi="Times New Roman"/>
          <w:color w:val="000000"/>
          <w:sz w:val="28"/>
          <w:szCs w:val="28"/>
        </w:rPr>
        <w:t xml:space="preserve"> экономическо</w:t>
      </w:r>
      <w:r>
        <w:rPr>
          <w:rFonts w:ascii="Times New Roman" w:hAnsi="Times New Roman"/>
          <w:color w:val="000000"/>
          <w:sz w:val="28"/>
          <w:szCs w:val="28"/>
        </w:rPr>
        <w:t>го</w:t>
      </w:r>
      <w:r w:rsidRPr="004F76A1">
        <w:rPr>
          <w:rFonts w:ascii="Times New Roman" w:hAnsi="Times New Roman"/>
          <w:color w:val="000000"/>
          <w:sz w:val="28"/>
          <w:szCs w:val="28"/>
        </w:rPr>
        <w:t xml:space="preserve"> рост</w:t>
      </w:r>
      <w:r>
        <w:rPr>
          <w:rFonts w:ascii="Times New Roman" w:hAnsi="Times New Roman"/>
          <w:color w:val="000000"/>
          <w:sz w:val="28"/>
          <w:szCs w:val="28"/>
        </w:rPr>
        <w:t>а,</w:t>
      </w:r>
      <w:r w:rsidRPr="004F76A1">
        <w:rPr>
          <w:rFonts w:ascii="Times New Roman" w:hAnsi="Times New Roman"/>
          <w:color w:val="000000"/>
          <w:sz w:val="28"/>
          <w:szCs w:val="28"/>
        </w:rPr>
        <w:t xml:space="preserve"> полной и производительной занятости и достойной работ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 w:rsidRPr="004F76A1">
        <w:rPr>
          <w:rFonts w:ascii="Times New Roman" w:hAnsi="Times New Roman"/>
          <w:color w:val="000000"/>
          <w:sz w:val="28"/>
          <w:szCs w:val="28"/>
        </w:rPr>
        <w:t xml:space="preserve"> для всех (ЦУР 8), обеспечению безопасности и экологической устойчивости городов  (ЦУР 11) и др.</w:t>
      </w:r>
    </w:p>
    <w:p w14:paraId="6560217E" w14:textId="77777777" w:rsidR="005664A8" w:rsidRPr="00DB40CB" w:rsidRDefault="005664A8" w:rsidP="001411D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96FB7">
        <w:rPr>
          <w:rFonts w:ascii="Times New Roman" w:hAnsi="Times New Roman"/>
          <w:color w:val="000000"/>
          <w:sz w:val="28"/>
          <w:szCs w:val="28"/>
        </w:rPr>
        <w:t>Здоровый город постоянно создает и улучшает свою физическую и социальную сре</w:t>
      </w:r>
      <w:r>
        <w:rPr>
          <w:rFonts w:ascii="Times New Roman" w:hAnsi="Times New Roman"/>
          <w:color w:val="000000"/>
          <w:sz w:val="28"/>
          <w:szCs w:val="28"/>
        </w:rPr>
        <w:t xml:space="preserve">ду, расширяет ресурсы общества. </w:t>
      </w:r>
      <w:r w:rsidRPr="00096FB7">
        <w:rPr>
          <w:rFonts w:ascii="Times New Roman" w:hAnsi="Times New Roman"/>
          <w:color w:val="000000"/>
          <w:sz w:val="28"/>
          <w:szCs w:val="28"/>
        </w:rPr>
        <w:t>Здравоохранение не является тем фактором, который оказывает решающее влияние на здоровье, – в равной мере важны также образование, рабочая среда и прочие общие условия: социально-экономические, культурные, в том числе определенные окружающей средой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33F1DB88" w14:textId="77777777" w:rsidR="005664A8" w:rsidRDefault="005664A8" w:rsidP="001411D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</w:t>
      </w:r>
      <w:r w:rsidRPr="00096FB7">
        <w:rPr>
          <w:rFonts w:ascii="Times New Roman" w:hAnsi="Times New Roman"/>
          <w:color w:val="000000"/>
          <w:sz w:val="28"/>
          <w:szCs w:val="28"/>
        </w:rPr>
        <w:t>дним из основных принципов политики здоровья общества является «приоритет здоров</w:t>
      </w:r>
      <w:r>
        <w:rPr>
          <w:rFonts w:ascii="Times New Roman" w:hAnsi="Times New Roman"/>
          <w:color w:val="000000"/>
          <w:sz w:val="28"/>
          <w:szCs w:val="28"/>
        </w:rPr>
        <w:t>ья во всех стратегиях политики». О</w:t>
      </w:r>
      <w:r w:rsidRPr="00096FB7">
        <w:rPr>
          <w:rFonts w:ascii="Times New Roman" w:hAnsi="Times New Roman"/>
          <w:color w:val="000000"/>
          <w:sz w:val="28"/>
          <w:szCs w:val="28"/>
        </w:rPr>
        <w:t xml:space="preserve">чень важно добиться участия и взаимной ответственности всех отраслей в обеспечении и сохранении здоровья населения, поэтому в задачи </w:t>
      </w:r>
      <w:r>
        <w:rPr>
          <w:rFonts w:ascii="Times New Roman" w:hAnsi="Times New Roman"/>
          <w:color w:val="000000"/>
          <w:sz w:val="28"/>
          <w:szCs w:val="28"/>
        </w:rPr>
        <w:t>городского</w:t>
      </w:r>
      <w:r w:rsidRPr="00096FB7">
        <w:rPr>
          <w:rFonts w:ascii="Times New Roman" w:hAnsi="Times New Roman"/>
          <w:color w:val="000000"/>
          <w:sz w:val="28"/>
          <w:szCs w:val="28"/>
        </w:rPr>
        <w:t xml:space="preserve"> самоуправления входит продолжение развития </w:t>
      </w:r>
      <w:proofErr w:type="spellStart"/>
      <w:r w:rsidRPr="00096FB7">
        <w:rPr>
          <w:rFonts w:ascii="Times New Roman" w:hAnsi="Times New Roman"/>
          <w:color w:val="000000"/>
          <w:sz w:val="28"/>
          <w:szCs w:val="28"/>
        </w:rPr>
        <w:t>межсекторального</w:t>
      </w:r>
      <w:proofErr w:type="spellEnd"/>
      <w:r w:rsidRPr="00096FB7">
        <w:rPr>
          <w:rFonts w:ascii="Times New Roman" w:hAnsi="Times New Roman"/>
          <w:color w:val="000000"/>
          <w:sz w:val="28"/>
          <w:szCs w:val="28"/>
        </w:rPr>
        <w:t xml:space="preserve"> сотрудничества в сфере здоровья общества с целью формирования осознания того, что каждая отрасль имеет влияние на здоровье населения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096FB7">
        <w:rPr>
          <w:rFonts w:ascii="Times New Roman" w:hAnsi="Times New Roman"/>
          <w:color w:val="000000"/>
          <w:sz w:val="28"/>
          <w:szCs w:val="28"/>
        </w:rPr>
        <w:t xml:space="preserve">  а также того, что и здоровье населения влияет на развитие города в целом. </w:t>
      </w:r>
    </w:p>
    <w:p w14:paraId="607FB471" w14:textId="77777777" w:rsidR="005664A8" w:rsidRDefault="005664A8" w:rsidP="001411D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0AFD">
        <w:rPr>
          <w:rFonts w:ascii="Times New Roman" w:hAnsi="Times New Roman"/>
          <w:color w:val="000000"/>
          <w:sz w:val="28"/>
          <w:szCs w:val="28"/>
        </w:rPr>
        <w:t xml:space="preserve">Общественное здоровье – </w:t>
      </w:r>
      <w:proofErr w:type="gramStart"/>
      <w:r w:rsidRPr="000F0AFD">
        <w:rPr>
          <w:rFonts w:ascii="Times New Roman" w:hAnsi="Times New Roman"/>
          <w:color w:val="000000"/>
          <w:sz w:val="28"/>
          <w:szCs w:val="28"/>
        </w:rPr>
        <w:t>медико-социальный</w:t>
      </w:r>
      <w:proofErr w:type="gramEnd"/>
      <w:r w:rsidRPr="000F0AFD">
        <w:rPr>
          <w:rFonts w:ascii="Times New Roman" w:hAnsi="Times New Roman"/>
          <w:color w:val="000000"/>
          <w:sz w:val="28"/>
          <w:szCs w:val="28"/>
        </w:rPr>
        <w:t xml:space="preserve"> ресурс и потенциал  общества, способствующий обеспечению национальной безопасности. Общественное здоровье обусловлено комплексным воздействием социальных, поведенческих и биологических факторов, его улучшение будет способствовать увеличению продолжительности и качества жизни, благополучию людей, гармоничному развитию личности и общества.</w:t>
      </w:r>
    </w:p>
    <w:p w14:paraId="1E3A2A32" w14:textId="77777777" w:rsidR="005664A8" w:rsidRDefault="005664A8" w:rsidP="001411D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8717D28" w14:textId="77777777" w:rsidR="005664A8" w:rsidRDefault="005664A8" w:rsidP="001411D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4DB3BD3" w14:textId="77777777" w:rsidR="005664A8" w:rsidRDefault="005664A8" w:rsidP="001411D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992F4C2" w14:textId="77777777" w:rsidR="00932364" w:rsidRDefault="00932364" w:rsidP="001411D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5C4678E" w14:textId="77777777" w:rsidR="005664A8" w:rsidRDefault="005664A8" w:rsidP="001411D1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14:paraId="4AC58B73" w14:textId="77777777" w:rsidR="005664A8" w:rsidRPr="006C296C" w:rsidRDefault="005664A8" w:rsidP="001411D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A3169">
        <w:rPr>
          <w:rFonts w:ascii="Times New Roman" w:hAnsi="Times New Roman"/>
          <w:b/>
          <w:color w:val="000000"/>
          <w:sz w:val="28"/>
          <w:szCs w:val="28"/>
        </w:rPr>
        <w:lastRenderedPageBreak/>
        <w:t>Факторы, влияющие на здоровье.</w:t>
      </w:r>
    </w:p>
    <w:p w14:paraId="1783A4F4" w14:textId="77777777" w:rsidR="005664A8" w:rsidRPr="00D41988" w:rsidRDefault="00712FD3" w:rsidP="001411D1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B07E9F" wp14:editId="51F64B10">
            <wp:extent cx="4610100" cy="409575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0DEE4" w14:textId="1607D6F3" w:rsidR="005664A8" w:rsidRDefault="005664A8" w:rsidP="00825972">
      <w:pPr>
        <w:pStyle w:val="5"/>
        <w:shd w:val="clear" w:color="auto" w:fill="auto"/>
        <w:spacing w:after="297" w:line="240" w:lineRule="auto"/>
        <w:ind w:right="20" w:firstLine="0"/>
        <w:jc w:val="both"/>
        <w:rPr>
          <w:color w:val="000000"/>
          <w:sz w:val="28"/>
          <w:szCs w:val="28"/>
        </w:rPr>
      </w:pPr>
      <w:r w:rsidRPr="00096FB7">
        <w:rPr>
          <w:color w:val="000000"/>
          <w:sz w:val="28"/>
          <w:szCs w:val="28"/>
        </w:rPr>
        <w:t xml:space="preserve">Здоровый город понимает важность здоровья общества и старается его улучшить. Профиль здоровья города как раз и является тем инструментом, который позволяет добиться этого. </w:t>
      </w:r>
      <w:r w:rsidRPr="0053658F">
        <w:rPr>
          <w:color w:val="000000"/>
          <w:sz w:val="28"/>
          <w:szCs w:val="28"/>
        </w:rPr>
        <w:t>Профи</w:t>
      </w:r>
      <w:r>
        <w:rPr>
          <w:color w:val="000000"/>
          <w:sz w:val="28"/>
          <w:szCs w:val="28"/>
        </w:rPr>
        <w:t xml:space="preserve">ль активно используется как источник </w:t>
      </w:r>
      <w:r w:rsidRPr="0053658F">
        <w:rPr>
          <w:color w:val="000000"/>
          <w:sz w:val="28"/>
          <w:szCs w:val="28"/>
        </w:rPr>
        <w:t>информации</w:t>
      </w:r>
      <w:r w:rsidRPr="0053658F">
        <w:t xml:space="preserve"> </w:t>
      </w:r>
      <w:r w:rsidRPr="0053658F">
        <w:rPr>
          <w:color w:val="000000"/>
          <w:sz w:val="28"/>
          <w:szCs w:val="28"/>
        </w:rPr>
        <w:t xml:space="preserve">о показателях здоровья общества, о программах и </w:t>
      </w:r>
      <w:proofErr w:type="gramStart"/>
      <w:r w:rsidRPr="0053658F">
        <w:rPr>
          <w:color w:val="000000"/>
          <w:sz w:val="28"/>
          <w:szCs w:val="28"/>
        </w:rPr>
        <w:t xml:space="preserve">инициативах, осуществляемых </w:t>
      </w:r>
      <w:r>
        <w:rPr>
          <w:color w:val="000000"/>
          <w:sz w:val="28"/>
          <w:szCs w:val="28"/>
        </w:rPr>
        <w:t xml:space="preserve">для улучшения нынешней ситуации </w:t>
      </w:r>
      <w:r w:rsidRPr="0053658F">
        <w:rPr>
          <w:color w:val="000000"/>
          <w:sz w:val="28"/>
          <w:szCs w:val="28"/>
        </w:rPr>
        <w:t>и является</w:t>
      </w:r>
      <w:proofErr w:type="gramEnd"/>
      <w:r w:rsidRPr="0053658F">
        <w:rPr>
          <w:color w:val="000000"/>
          <w:sz w:val="28"/>
          <w:szCs w:val="28"/>
        </w:rPr>
        <w:t xml:space="preserve"> базой </w:t>
      </w:r>
      <w:r>
        <w:rPr>
          <w:color w:val="000000"/>
          <w:sz w:val="28"/>
          <w:szCs w:val="28"/>
        </w:rPr>
        <w:t xml:space="preserve">для дальнейшего планирования и </w:t>
      </w:r>
      <w:r w:rsidRPr="0053658F">
        <w:rPr>
          <w:color w:val="000000"/>
          <w:sz w:val="28"/>
          <w:szCs w:val="28"/>
        </w:rPr>
        <w:t>выявления изменений показателей общественного здоровья.</w:t>
      </w:r>
      <w:r>
        <w:t xml:space="preserve"> </w:t>
      </w:r>
      <w:r w:rsidRPr="00BC19FC">
        <w:rPr>
          <w:color w:val="000000"/>
          <w:sz w:val="28"/>
          <w:szCs w:val="28"/>
        </w:rPr>
        <w:t>В Профиле анализируются не только данные официальной статистики, но и м</w:t>
      </w:r>
      <w:r>
        <w:rPr>
          <w:color w:val="000000"/>
          <w:sz w:val="28"/>
          <w:szCs w:val="28"/>
        </w:rPr>
        <w:t>не</w:t>
      </w:r>
      <w:r w:rsidRPr="00BC19FC">
        <w:rPr>
          <w:color w:val="000000"/>
          <w:sz w:val="28"/>
          <w:szCs w:val="28"/>
        </w:rPr>
        <w:t xml:space="preserve">ния горожан о городе и о себе. </w:t>
      </w:r>
      <w:proofErr w:type="gramStart"/>
      <w:r w:rsidR="00825972" w:rsidRPr="00CB1616">
        <w:rPr>
          <w:color w:val="000000"/>
          <w:sz w:val="28"/>
          <w:szCs w:val="28"/>
        </w:rPr>
        <w:t>Таким образ</w:t>
      </w:r>
      <w:r w:rsidR="00825972">
        <w:rPr>
          <w:color w:val="000000"/>
          <w:sz w:val="28"/>
          <w:szCs w:val="28"/>
        </w:rPr>
        <w:t xml:space="preserve">ом, </w:t>
      </w:r>
      <w:r w:rsidR="00825972" w:rsidRPr="00CB1616">
        <w:rPr>
          <w:color w:val="000000"/>
          <w:sz w:val="28"/>
          <w:szCs w:val="28"/>
        </w:rPr>
        <w:t xml:space="preserve">Профиль – это наиболее яркий и всеобъемлющий, своеобразный портрет города, который отражает практически все стороны существования людей: условия труда, быта, отдыха, организация сферы обслуживания, здравоохранения, образования, </w:t>
      </w:r>
      <w:r w:rsidR="00825972">
        <w:rPr>
          <w:color w:val="000000"/>
          <w:sz w:val="28"/>
          <w:szCs w:val="28"/>
        </w:rPr>
        <w:t xml:space="preserve">и </w:t>
      </w:r>
      <w:r w:rsidR="00825972" w:rsidRPr="00CB1616">
        <w:rPr>
          <w:color w:val="000000"/>
          <w:sz w:val="28"/>
          <w:szCs w:val="28"/>
        </w:rPr>
        <w:t>состояние окружающей среды.</w:t>
      </w:r>
      <w:proofErr w:type="gramEnd"/>
    </w:p>
    <w:p w14:paraId="16C81CDC" w14:textId="77777777" w:rsidR="00825972" w:rsidRDefault="00825972" w:rsidP="00735370">
      <w:pPr>
        <w:spacing w:after="0" w:line="240" w:lineRule="auto"/>
        <w:jc w:val="center"/>
        <w:rPr>
          <w:rFonts w:ascii="Arial Black" w:hAnsi="Arial Black"/>
          <w:color w:val="008000"/>
          <w:sz w:val="32"/>
          <w:szCs w:val="32"/>
        </w:rPr>
      </w:pPr>
    </w:p>
    <w:p w14:paraId="45CDF681" w14:textId="77777777" w:rsidR="00825972" w:rsidRDefault="00825972" w:rsidP="00735370">
      <w:pPr>
        <w:spacing w:after="0" w:line="240" w:lineRule="auto"/>
        <w:jc w:val="center"/>
        <w:rPr>
          <w:rFonts w:ascii="Arial Black" w:hAnsi="Arial Black"/>
          <w:color w:val="008000"/>
          <w:sz w:val="32"/>
          <w:szCs w:val="32"/>
        </w:rPr>
      </w:pPr>
    </w:p>
    <w:p w14:paraId="09767E9F" w14:textId="77777777" w:rsidR="00825972" w:rsidRDefault="00825972" w:rsidP="00735370">
      <w:pPr>
        <w:spacing w:after="0" w:line="240" w:lineRule="auto"/>
        <w:jc w:val="center"/>
        <w:rPr>
          <w:rFonts w:ascii="Arial Black" w:hAnsi="Arial Black"/>
          <w:color w:val="008000"/>
          <w:sz w:val="32"/>
          <w:szCs w:val="32"/>
        </w:rPr>
      </w:pPr>
    </w:p>
    <w:p w14:paraId="21E43F61" w14:textId="77777777" w:rsidR="00825972" w:rsidRDefault="00825972" w:rsidP="00735370">
      <w:pPr>
        <w:spacing w:after="0" w:line="240" w:lineRule="auto"/>
        <w:jc w:val="center"/>
        <w:rPr>
          <w:rFonts w:ascii="Arial Black" w:hAnsi="Arial Black"/>
          <w:color w:val="008000"/>
          <w:sz w:val="32"/>
          <w:szCs w:val="32"/>
        </w:rPr>
      </w:pPr>
    </w:p>
    <w:p w14:paraId="4C6026C2" w14:textId="77777777" w:rsidR="00825972" w:rsidRDefault="00825972" w:rsidP="00735370">
      <w:pPr>
        <w:spacing w:after="0" w:line="240" w:lineRule="auto"/>
        <w:jc w:val="center"/>
        <w:rPr>
          <w:rFonts w:ascii="Arial Black" w:hAnsi="Arial Black"/>
          <w:color w:val="008000"/>
          <w:sz w:val="32"/>
          <w:szCs w:val="32"/>
        </w:rPr>
      </w:pPr>
    </w:p>
    <w:p w14:paraId="1FBBB4FF" w14:textId="77777777" w:rsidR="00825972" w:rsidRDefault="00825972" w:rsidP="00735370">
      <w:pPr>
        <w:spacing w:after="0" w:line="240" w:lineRule="auto"/>
        <w:jc w:val="center"/>
        <w:rPr>
          <w:rFonts w:ascii="Arial Black" w:hAnsi="Arial Black"/>
          <w:color w:val="008000"/>
          <w:sz w:val="32"/>
          <w:szCs w:val="32"/>
        </w:rPr>
      </w:pPr>
    </w:p>
    <w:p w14:paraId="7F1B7047" w14:textId="77777777" w:rsidR="00825972" w:rsidRDefault="00825972" w:rsidP="00735370">
      <w:pPr>
        <w:spacing w:after="0" w:line="240" w:lineRule="auto"/>
        <w:jc w:val="center"/>
        <w:rPr>
          <w:rFonts w:ascii="Arial Black" w:hAnsi="Arial Black"/>
          <w:color w:val="008000"/>
          <w:sz w:val="32"/>
          <w:szCs w:val="32"/>
        </w:rPr>
      </w:pPr>
    </w:p>
    <w:p w14:paraId="5AAF453C" w14:textId="77777777" w:rsidR="00825972" w:rsidRDefault="00825972" w:rsidP="00735370">
      <w:pPr>
        <w:spacing w:after="0" w:line="240" w:lineRule="auto"/>
        <w:jc w:val="center"/>
        <w:rPr>
          <w:rFonts w:ascii="Arial Black" w:hAnsi="Arial Black"/>
          <w:color w:val="008000"/>
          <w:sz w:val="32"/>
          <w:szCs w:val="32"/>
        </w:rPr>
      </w:pPr>
    </w:p>
    <w:p w14:paraId="0BC98CE3" w14:textId="32FC7F83" w:rsidR="00B941E1" w:rsidRPr="00D6389F" w:rsidRDefault="00DA6448" w:rsidP="00735370">
      <w:pPr>
        <w:spacing w:after="0" w:line="240" w:lineRule="auto"/>
        <w:jc w:val="center"/>
        <w:rPr>
          <w:rFonts w:ascii="Arial Black" w:hAnsi="Arial Black"/>
          <w:color w:val="C0504D" w:themeColor="accent2"/>
          <w:sz w:val="32"/>
          <w:szCs w:val="32"/>
        </w:rPr>
      </w:pPr>
      <w:r w:rsidRPr="00D6389F">
        <w:rPr>
          <w:rFonts w:ascii="Arial Black" w:hAnsi="Arial Black"/>
          <w:color w:val="C0504D" w:themeColor="accent2"/>
          <w:sz w:val="32"/>
          <w:szCs w:val="32"/>
        </w:rPr>
        <w:lastRenderedPageBreak/>
        <w:t xml:space="preserve">О ПРОЕКТЕ </w:t>
      </w:r>
      <w:r w:rsidR="005664A8" w:rsidRPr="00D6389F">
        <w:rPr>
          <w:rFonts w:ascii="Arial Black" w:hAnsi="Arial Black"/>
          <w:color w:val="C0504D" w:themeColor="accent2"/>
          <w:sz w:val="32"/>
          <w:szCs w:val="32"/>
        </w:rPr>
        <w:t>«</w:t>
      </w:r>
      <w:r w:rsidR="00FF4491" w:rsidRPr="00D6389F">
        <w:rPr>
          <w:rFonts w:ascii="Arial Black" w:hAnsi="Arial Black"/>
          <w:color w:val="C0504D" w:themeColor="accent2"/>
          <w:sz w:val="32"/>
          <w:szCs w:val="32"/>
        </w:rPr>
        <w:t>ЛЯХОВИЧИ</w:t>
      </w:r>
      <w:r w:rsidR="005664A8" w:rsidRPr="00D6389F">
        <w:rPr>
          <w:rFonts w:ascii="Arial Black" w:hAnsi="Arial Black"/>
          <w:color w:val="C0504D" w:themeColor="accent2"/>
          <w:sz w:val="32"/>
          <w:szCs w:val="32"/>
        </w:rPr>
        <w:t xml:space="preserve"> - ЗДОРОВЫЙ ГОРОД»</w:t>
      </w:r>
    </w:p>
    <w:p w14:paraId="4E2E8D59" w14:textId="77777777" w:rsidR="00B941E1" w:rsidRPr="00B941E1" w:rsidRDefault="00B941E1" w:rsidP="00B941E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941E1">
        <w:rPr>
          <w:rFonts w:ascii="Times New Roman" w:hAnsi="Times New Roman"/>
          <w:color w:val="000000"/>
          <w:sz w:val="28"/>
          <w:szCs w:val="28"/>
        </w:rPr>
        <w:t xml:space="preserve">В соответствии с решением  Главы государства с 2019 г. в Республике Беларусь реализуется государственный профилактический проект «Здоровые города и поселки», направленный на оптимизацию муниципального управления в интересах укрепления здоровья проживающего населения. </w:t>
      </w:r>
    </w:p>
    <w:p w14:paraId="6AF1619A" w14:textId="77777777" w:rsidR="00B941E1" w:rsidRDefault="00B941E1" w:rsidP="00B941E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941E1">
        <w:rPr>
          <w:rFonts w:ascii="Times New Roman" w:hAnsi="Times New Roman"/>
          <w:color w:val="000000"/>
          <w:sz w:val="28"/>
          <w:szCs w:val="28"/>
        </w:rPr>
        <w:t>На территории Брестской области на данный момент реализуется 2</w:t>
      </w:r>
      <w:r w:rsidR="00755CC0">
        <w:rPr>
          <w:rFonts w:ascii="Times New Roman" w:hAnsi="Times New Roman"/>
          <w:color w:val="000000"/>
          <w:sz w:val="28"/>
          <w:szCs w:val="28"/>
        </w:rPr>
        <w:t>5</w:t>
      </w:r>
      <w:r w:rsidRPr="00B941E1">
        <w:rPr>
          <w:rFonts w:ascii="Times New Roman" w:hAnsi="Times New Roman"/>
          <w:color w:val="000000"/>
          <w:sz w:val="28"/>
          <w:szCs w:val="28"/>
        </w:rPr>
        <w:t xml:space="preserve"> Проект</w:t>
      </w:r>
      <w:r w:rsidR="00755CC0">
        <w:rPr>
          <w:rFonts w:ascii="Times New Roman" w:hAnsi="Times New Roman"/>
          <w:color w:val="000000"/>
          <w:sz w:val="28"/>
          <w:szCs w:val="28"/>
        </w:rPr>
        <w:t>ов</w:t>
      </w:r>
      <w:r w:rsidRPr="00B941E1">
        <w:rPr>
          <w:rFonts w:ascii="Times New Roman" w:hAnsi="Times New Roman"/>
          <w:color w:val="000000"/>
          <w:sz w:val="28"/>
          <w:szCs w:val="28"/>
        </w:rPr>
        <w:t>.</w:t>
      </w:r>
    </w:p>
    <w:p w14:paraId="493A3BB8" w14:textId="0788BCFC" w:rsidR="005664A8" w:rsidRDefault="005664A8" w:rsidP="001411D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 w:rsidRPr="00096FB7">
        <w:rPr>
          <w:rFonts w:ascii="Times New Roman" w:hAnsi="Times New Roman"/>
          <w:color w:val="000000"/>
          <w:sz w:val="28"/>
          <w:szCs w:val="28"/>
        </w:rPr>
        <w:t xml:space="preserve"> рамках целенаправленного развития понимания о здоровье общества и его значении в развитии города и его жителей </w:t>
      </w:r>
      <w:r w:rsidRPr="0050667B">
        <w:rPr>
          <w:rFonts w:ascii="Times New Roman" w:hAnsi="Times New Roman"/>
          <w:color w:val="000000"/>
          <w:sz w:val="28"/>
          <w:szCs w:val="28"/>
        </w:rPr>
        <w:t>решение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 w:rsidRPr="0050667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FF4491">
        <w:rPr>
          <w:rFonts w:ascii="Times New Roman" w:hAnsi="Times New Roman"/>
          <w:color w:val="000000"/>
          <w:sz w:val="28"/>
          <w:szCs w:val="28"/>
        </w:rPr>
        <w:t>Ляховичского</w:t>
      </w:r>
      <w:proofErr w:type="spellEnd"/>
      <w:r w:rsidR="00FF449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0667B">
        <w:rPr>
          <w:rFonts w:ascii="Times New Roman" w:hAnsi="Times New Roman"/>
          <w:color w:val="000000"/>
          <w:sz w:val="28"/>
          <w:szCs w:val="28"/>
        </w:rPr>
        <w:t xml:space="preserve">райисполкома </w:t>
      </w:r>
      <w:r w:rsidR="00FF4491" w:rsidRPr="00711FCD">
        <w:rPr>
          <w:rFonts w:ascii="Times New Roman" w:hAnsi="Times New Roman"/>
          <w:sz w:val="28"/>
          <w:szCs w:val="28"/>
        </w:rPr>
        <w:t xml:space="preserve">от  </w:t>
      </w:r>
      <w:r w:rsidR="00FF4491">
        <w:rPr>
          <w:rFonts w:ascii="Times New Roman" w:hAnsi="Times New Roman"/>
          <w:sz w:val="28"/>
          <w:szCs w:val="28"/>
        </w:rPr>
        <w:t xml:space="preserve">28.11.2019г. №1094 </w:t>
      </w:r>
      <w:r w:rsidR="00FF4491" w:rsidRPr="00711FCD">
        <w:rPr>
          <w:rFonts w:ascii="Times New Roman" w:hAnsi="Times New Roman"/>
          <w:sz w:val="28"/>
          <w:szCs w:val="28"/>
        </w:rPr>
        <w:t>был утвержден проект «</w:t>
      </w:r>
      <w:proofErr w:type="spellStart"/>
      <w:r w:rsidR="00FF4491" w:rsidRPr="00711FCD">
        <w:rPr>
          <w:rFonts w:ascii="Times New Roman" w:hAnsi="Times New Roman"/>
          <w:sz w:val="28"/>
          <w:szCs w:val="28"/>
        </w:rPr>
        <w:t>Ляховичи</w:t>
      </w:r>
      <w:proofErr w:type="spellEnd"/>
      <w:r w:rsidR="00FF4491" w:rsidRPr="00711FCD">
        <w:rPr>
          <w:rFonts w:ascii="Times New Roman" w:hAnsi="Times New Roman"/>
          <w:sz w:val="28"/>
          <w:szCs w:val="28"/>
        </w:rPr>
        <w:t xml:space="preserve"> – здоровый город»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0667B">
        <w:rPr>
          <w:rFonts w:ascii="Times New Roman" w:hAnsi="Times New Roman"/>
          <w:sz w:val="28"/>
          <w:szCs w:val="28"/>
        </w:rPr>
        <w:t xml:space="preserve">период действия которого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c</w:t>
      </w:r>
      <w:r w:rsidRPr="00C5545D">
        <w:rPr>
          <w:rFonts w:ascii="Times New Roman" w:hAnsi="Times New Roman"/>
          <w:color w:val="000000"/>
          <w:sz w:val="28"/>
          <w:szCs w:val="28"/>
        </w:rPr>
        <w:t xml:space="preserve"> 20</w:t>
      </w:r>
      <w:r w:rsidR="004A7564">
        <w:rPr>
          <w:rFonts w:ascii="Times New Roman" w:hAnsi="Times New Roman"/>
          <w:color w:val="000000"/>
          <w:sz w:val="28"/>
          <w:szCs w:val="28"/>
        </w:rPr>
        <w:t>20</w:t>
      </w:r>
      <w:r w:rsidRPr="00C5545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 20</w:t>
      </w:r>
      <w:r w:rsidR="004A7564">
        <w:rPr>
          <w:rFonts w:ascii="Times New Roman" w:hAnsi="Times New Roman"/>
          <w:color w:val="000000"/>
          <w:sz w:val="28"/>
          <w:szCs w:val="28"/>
        </w:rPr>
        <w:t>24</w:t>
      </w:r>
      <w:r>
        <w:rPr>
          <w:rFonts w:ascii="Times New Roman" w:hAnsi="Times New Roman"/>
          <w:color w:val="000000"/>
          <w:sz w:val="28"/>
          <w:szCs w:val="28"/>
        </w:rPr>
        <w:t xml:space="preserve"> год</w:t>
      </w:r>
      <w:r w:rsidR="004A7564"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FF4491" w:rsidRPr="00FF4491">
        <w:rPr>
          <w:rFonts w:ascii="Times New Roman" w:hAnsi="Times New Roman"/>
          <w:sz w:val="28"/>
          <w:szCs w:val="28"/>
        </w:rPr>
        <w:t xml:space="preserve"> </w:t>
      </w:r>
    </w:p>
    <w:p w14:paraId="5A11D58A" w14:textId="6C42BA0F" w:rsidR="005664A8" w:rsidRPr="00F90143" w:rsidRDefault="005664A8" w:rsidP="001411D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F90143">
        <w:rPr>
          <w:rFonts w:ascii="Times New Roman" w:hAnsi="Times New Roman"/>
          <w:sz w:val="28"/>
          <w:szCs w:val="28"/>
          <w:lang w:eastAsia="be-BY"/>
        </w:rPr>
        <w:t xml:space="preserve">Город </w:t>
      </w:r>
      <w:proofErr w:type="spellStart"/>
      <w:r w:rsidR="00FF4491">
        <w:rPr>
          <w:rFonts w:ascii="Times New Roman" w:hAnsi="Times New Roman"/>
          <w:sz w:val="28"/>
          <w:szCs w:val="28"/>
          <w:lang w:eastAsia="ru-RU"/>
        </w:rPr>
        <w:t>Ляховичи</w:t>
      </w:r>
      <w:proofErr w:type="spellEnd"/>
      <w:r w:rsidRPr="00F90143">
        <w:rPr>
          <w:rFonts w:ascii="Times New Roman" w:hAnsi="Times New Roman"/>
          <w:sz w:val="28"/>
          <w:szCs w:val="28"/>
          <w:lang w:eastAsia="ru-RU"/>
        </w:rPr>
        <w:t xml:space="preserve"> совмещает в себе все достоинства малых городов, обладает при этом немаловажными особенностями для устойчивого развития – развитой инфраструктурой для укрепления здоровья, активного отдыха, тенденцией к расширению жилищного строительства и благоустройства. </w:t>
      </w:r>
    </w:p>
    <w:p w14:paraId="7939E4D9" w14:textId="77777777" w:rsidR="005664A8" w:rsidRPr="0050667B" w:rsidRDefault="005664A8" w:rsidP="001411D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Ст</w:t>
      </w:r>
      <w:r w:rsidRPr="00096FB7">
        <w:rPr>
          <w:rFonts w:ascii="Times New Roman" w:hAnsi="Times New Roman"/>
          <w:color w:val="000000"/>
          <w:sz w:val="28"/>
          <w:szCs w:val="28"/>
        </w:rPr>
        <w:t xml:space="preserve">ратегия нацелена </w:t>
      </w:r>
      <w:r>
        <w:rPr>
          <w:rFonts w:ascii="Times New Roman" w:hAnsi="Times New Roman"/>
          <w:color w:val="000000"/>
          <w:sz w:val="28"/>
          <w:szCs w:val="28"/>
        </w:rPr>
        <w:t>на п</w:t>
      </w:r>
      <w:r w:rsidRPr="0050667B">
        <w:rPr>
          <w:rFonts w:ascii="Times New Roman" w:hAnsi="Times New Roman"/>
          <w:color w:val="000000"/>
          <w:sz w:val="28"/>
          <w:szCs w:val="28"/>
        </w:rPr>
        <w:t>овышение престижности и ценности здоровья, как фактора жизнестойкости, успешности, активного долголетия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FF7CAD">
        <w:rPr>
          <w:rFonts w:ascii="Times New Roman" w:hAnsi="Times New Roman"/>
          <w:color w:val="000000"/>
          <w:sz w:val="28"/>
          <w:szCs w:val="28"/>
        </w:rPr>
        <w:t>на создание условий к формированию у населения потребностей и мотиваций на профилактику заболеваний, ведение здоров</w:t>
      </w:r>
      <w:r>
        <w:rPr>
          <w:rFonts w:ascii="Times New Roman" w:hAnsi="Times New Roman"/>
          <w:color w:val="000000"/>
          <w:sz w:val="28"/>
          <w:szCs w:val="28"/>
        </w:rPr>
        <w:t xml:space="preserve">ого образа жизни, </w:t>
      </w:r>
      <w:r w:rsidRPr="0050667B">
        <w:rPr>
          <w:rFonts w:ascii="Times New Roman" w:hAnsi="Times New Roman"/>
          <w:color w:val="000000"/>
          <w:sz w:val="28"/>
          <w:szCs w:val="28"/>
        </w:rPr>
        <w:t>повышение информированности населения по основ</w:t>
      </w:r>
      <w:r>
        <w:rPr>
          <w:rFonts w:ascii="Times New Roman" w:hAnsi="Times New Roman"/>
          <w:color w:val="000000"/>
          <w:sz w:val="28"/>
          <w:szCs w:val="28"/>
        </w:rPr>
        <w:t>ным факторам риска для здоровья, п</w:t>
      </w:r>
      <w:r w:rsidRPr="0050667B">
        <w:rPr>
          <w:rFonts w:ascii="Times New Roman" w:hAnsi="Times New Roman"/>
          <w:color w:val="000000"/>
          <w:sz w:val="28"/>
          <w:szCs w:val="28"/>
        </w:rPr>
        <w:t>рофилактик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 w:rsidRPr="0050667B">
        <w:rPr>
          <w:rFonts w:ascii="Times New Roman" w:hAnsi="Times New Roman"/>
          <w:color w:val="000000"/>
          <w:sz w:val="28"/>
          <w:szCs w:val="28"/>
        </w:rPr>
        <w:t xml:space="preserve"> развития состояний и заболеваний, связан</w:t>
      </w:r>
      <w:r>
        <w:rPr>
          <w:rFonts w:ascii="Times New Roman" w:hAnsi="Times New Roman"/>
          <w:color w:val="000000"/>
          <w:sz w:val="28"/>
          <w:szCs w:val="28"/>
        </w:rPr>
        <w:t>ных с поведением, образом жизни, с</w:t>
      </w:r>
      <w:r w:rsidRPr="0050667B">
        <w:rPr>
          <w:rFonts w:ascii="Times New Roman" w:hAnsi="Times New Roman"/>
          <w:color w:val="000000"/>
          <w:sz w:val="28"/>
          <w:szCs w:val="28"/>
        </w:rPr>
        <w:t>нижение заболеваемости от социально значимых заболеваний</w:t>
      </w:r>
      <w:r>
        <w:rPr>
          <w:rFonts w:ascii="Times New Roman" w:hAnsi="Times New Roman"/>
          <w:color w:val="000000"/>
          <w:sz w:val="28"/>
          <w:szCs w:val="28"/>
        </w:rPr>
        <w:t xml:space="preserve"> и, как итог -</w:t>
      </w:r>
      <w:r w:rsidRPr="0050667B">
        <w:rPr>
          <w:rFonts w:ascii="Times New Roman" w:hAnsi="Times New Roman"/>
          <w:color w:val="000000"/>
          <w:sz w:val="28"/>
          <w:szCs w:val="28"/>
        </w:rPr>
        <w:t xml:space="preserve"> снижени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 w:rsidRPr="0050667B">
        <w:rPr>
          <w:rFonts w:ascii="Times New Roman" w:hAnsi="Times New Roman"/>
          <w:color w:val="000000"/>
          <w:sz w:val="28"/>
          <w:szCs w:val="28"/>
        </w:rPr>
        <w:t xml:space="preserve"> заболеваемости, смертности от управляемых причин и стабилизации ожидаемой продолжительности жизни.</w:t>
      </w:r>
    </w:p>
    <w:p w14:paraId="3D0D513E" w14:textId="4B1246BE" w:rsidR="005664A8" w:rsidRDefault="005664A8" w:rsidP="001411D1">
      <w:pPr>
        <w:widowControl w:val="0"/>
        <w:autoSpaceDE w:val="0"/>
        <w:autoSpaceDN w:val="0"/>
        <w:adjustRightInd w:val="0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7025D">
        <w:rPr>
          <w:rFonts w:ascii="Times New Roman" w:hAnsi="Times New Roman"/>
          <w:color w:val="000000"/>
          <w:sz w:val="28"/>
          <w:szCs w:val="28"/>
        </w:rPr>
        <w:t xml:space="preserve">Принципы и </w:t>
      </w:r>
      <w:r>
        <w:rPr>
          <w:rFonts w:ascii="Times New Roman" w:hAnsi="Times New Roman"/>
          <w:color w:val="000000"/>
          <w:sz w:val="28"/>
          <w:szCs w:val="28"/>
        </w:rPr>
        <w:t>стратегию, контроль за их внедрением, содействие</w:t>
      </w:r>
      <w:r w:rsidRPr="00F7025D">
        <w:rPr>
          <w:rFonts w:ascii="Times New Roman" w:hAnsi="Times New Roman"/>
          <w:color w:val="000000"/>
          <w:sz w:val="28"/>
          <w:szCs w:val="28"/>
        </w:rPr>
        <w:t xml:space="preserve"> формированию и реализации политики здоровья общества определяет </w:t>
      </w:r>
      <w:r w:rsidR="00FF4491">
        <w:rPr>
          <w:rFonts w:ascii="Times New Roman" w:hAnsi="Times New Roman"/>
          <w:color w:val="000000"/>
          <w:sz w:val="28"/>
          <w:szCs w:val="28"/>
        </w:rPr>
        <w:t>Состав</w:t>
      </w:r>
      <w:r w:rsidR="004A7564">
        <w:rPr>
          <w:rFonts w:ascii="Times New Roman" w:hAnsi="Times New Roman"/>
          <w:color w:val="000000"/>
          <w:sz w:val="28"/>
          <w:szCs w:val="28"/>
        </w:rPr>
        <w:t xml:space="preserve"> Совет</w:t>
      </w:r>
      <w:r w:rsidR="00FF4491">
        <w:rPr>
          <w:rFonts w:ascii="Times New Roman" w:hAnsi="Times New Roman"/>
          <w:color w:val="000000"/>
          <w:sz w:val="28"/>
          <w:szCs w:val="28"/>
        </w:rPr>
        <w:t>а</w:t>
      </w:r>
      <w:r w:rsidR="004A7564">
        <w:rPr>
          <w:rFonts w:ascii="Times New Roman" w:hAnsi="Times New Roman"/>
          <w:color w:val="000000"/>
          <w:sz w:val="28"/>
          <w:szCs w:val="28"/>
        </w:rPr>
        <w:t xml:space="preserve"> по реализации проекта «</w:t>
      </w:r>
      <w:proofErr w:type="spellStart"/>
      <w:r w:rsidR="00FF4491">
        <w:rPr>
          <w:rFonts w:ascii="Times New Roman" w:hAnsi="Times New Roman"/>
          <w:color w:val="000000"/>
          <w:sz w:val="28"/>
          <w:szCs w:val="28"/>
        </w:rPr>
        <w:t>Ляховичи</w:t>
      </w:r>
      <w:proofErr w:type="spellEnd"/>
      <w:r w:rsidR="00FF4491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4A7564">
        <w:rPr>
          <w:rFonts w:ascii="Times New Roman" w:hAnsi="Times New Roman"/>
          <w:color w:val="000000"/>
          <w:sz w:val="28"/>
          <w:szCs w:val="28"/>
        </w:rPr>
        <w:t>-з</w:t>
      </w:r>
      <w:proofErr w:type="gramEnd"/>
      <w:r w:rsidR="004A7564">
        <w:rPr>
          <w:rFonts w:ascii="Times New Roman" w:hAnsi="Times New Roman"/>
          <w:color w:val="000000"/>
          <w:sz w:val="28"/>
          <w:szCs w:val="28"/>
        </w:rPr>
        <w:t>доровый город».</w:t>
      </w:r>
    </w:p>
    <w:p w14:paraId="6E29F52E" w14:textId="1F89DB9B" w:rsidR="005664A8" w:rsidRDefault="005664A8" w:rsidP="00735370">
      <w:pPr>
        <w:widowControl w:val="0"/>
        <w:autoSpaceDE w:val="0"/>
        <w:autoSpaceDN w:val="0"/>
        <w:adjustRightInd w:val="0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7025D">
        <w:rPr>
          <w:rFonts w:ascii="Times New Roman" w:hAnsi="Times New Roman"/>
          <w:color w:val="000000"/>
          <w:sz w:val="28"/>
          <w:szCs w:val="28"/>
        </w:rPr>
        <w:t xml:space="preserve">Общее руководство осуществляет </w:t>
      </w:r>
      <w:r>
        <w:rPr>
          <w:rFonts w:ascii="Times New Roman" w:hAnsi="Times New Roman"/>
          <w:color w:val="000000"/>
          <w:sz w:val="28"/>
          <w:szCs w:val="28"/>
        </w:rPr>
        <w:t xml:space="preserve">заместитель председателя районного исполнительного комитета, курирующий социальную сферу. В </w:t>
      </w:r>
      <w:r w:rsidR="00FF4491">
        <w:rPr>
          <w:rFonts w:ascii="Times New Roman" w:hAnsi="Times New Roman"/>
          <w:color w:val="000000"/>
          <w:sz w:val="28"/>
          <w:szCs w:val="28"/>
        </w:rPr>
        <w:t>С</w:t>
      </w:r>
      <w:r w:rsidRPr="00096FB7">
        <w:rPr>
          <w:rFonts w:ascii="Times New Roman" w:hAnsi="Times New Roman"/>
          <w:color w:val="000000"/>
          <w:sz w:val="28"/>
          <w:szCs w:val="28"/>
        </w:rPr>
        <w:t xml:space="preserve">остав </w:t>
      </w:r>
      <w:r w:rsidR="004A7564">
        <w:rPr>
          <w:rFonts w:ascii="Times New Roman" w:hAnsi="Times New Roman"/>
          <w:color w:val="000000"/>
          <w:sz w:val="28"/>
          <w:szCs w:val="28"/>
        </w:rPr>
        <w:t xml:space="preserve"> Совета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96FB7">
        <w:rPr>
          <w:rFonts w:ascii="Times New Roman" w:hAnsi="Times New Roman"/>
          <w:color w:val="000000"/>
          <w:sz w:val="28"/>
          <w:szCs w:val="28"/>
        </w:rPr>
        <w:t>входят</w:t>
      </w:r>
      <w:r>
        <w:rPr>
          <w:rFonts w:ascii="Times New Roman" w:hAnsi="Times New Roman"/>
          <w:color w:val="000000"/>
          <w:sz w:val="28"/>
          <w:szCs w:val="28"/>
        </w:rPr>
        <w:t xml:space="preserve"> руководители отделов районного исполнительного комитета, учреждений здравоохранения, </w:t>
      </w:r>
      <w:r w:rsidR="004A7564">
        <w:rPr>
          <w:rFonts w:ascii="Times New Roman" w:hAnsi="Times New Roman"/>
          <w:color w:val="000000"/>
          <w:sz w:val="28"/>
          <w:szCs w:val="28"/>
        </w:rPr>
        <w:t xml:space="preserve">социальной сферы, представители </w:t>
      </w:r>
      <w:r>
        <w:rPr>
          <w:rFonts w:ascii="Times New Roman" w:hAnsi="Times New Roman"/>
          <w:color w:val="000000"/>
          <w:sz w:val="28"/>
          <w:szCs w:val="28"/>
        </w:rPr>
        <w:t>общественных организаций, средств массовой информации.</w:t>
      </w:r>
    </w:p>
    <w:p w14:paraId="14940086" w14:textId="77777777" w:rsidR="005664A8" w:rsidRDefault="00433F18" w:rsidP="00433F18">
      <w:pPr>
        <w:widowControl w:val="0"/>
        <w:autoSpaceDE w:val="0"/>
        <w:autoSpaceDN w:val="0"/>
        <w:adjustRightInd w:val="0"/>
        <w:spacing w:after="0" w:line="240" w:lineRule="auto"/>
        <w:ind w:right="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имеет свой логотип</w:t>
      </w:r>
      <w:r w:rsidR="005664A8" w:rsidRPr="00F75312">
        <w:rPr>
          <w:rFonts w:ascii="Times New Roman" w:hAnsi="Times New Roman"/>
          <w:sz w:val="28"/>
          <w:szCs w:val="28"/>
        </w:rPr>
        <w:t>, сопровождающий информационное обеспечение проекта.</w:t>
      </w:r>
    </w:p>
    <w:p w14:paraId="06BA7DB0" w14:textId="64143619" w:rsidR="00FF4491" w:rsidRDefault="00FF4491" w:rsidP="00433F18">
      <w:pPr>
        <w:widowControl w:val="0"/>
        <w:autoSpaceDE w:val="0"/>
        <w:autoSpaceDN w:val="0"/>
        <w:adjustRightInd w:val="0"/>
        <w:spacing w:after="0" w:line="240" w:lineRule="auto"/>
        <w:ind w:right="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FD89C68" wp14:editId="4DA850C1">
            <wp:extent cx="2381335" cy="1329070"/>
            <wp:effectExtent l="0" t="0" r="0" b="4445"/>
            <wp:docPr id="6" name="Рисунок 6" descr="C:\Users\user\Desktop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готип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148" cy="132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47B24" w14:textId="77777777" w:rsidR="00FF4491" w:rsidRDefault="00FF4491" w:rsidP="00433F18">
      <w:pPr>
        <w:widowControl w:val="0"/>
        <w:autoSpaceDE w:val="0"/>
        <w:autoSpaceDN w:val="0"/>
        <w:adjustRightInd w:val="0"/>
        <w:spacing w:after="0" w:line="240" w:lineRule="auto"/>
        <w:ind w:right="40"/>
        <w:jc w:val="center"/>
        <w:rPr>
          <w:rFonts w:ascii="Times New Roman" w:hAnsi="Times New Roman"/>
          <w:sz w:val="28"/>
          <w:szCs w:val="28"/>
        </w:rPr>
      </w:pPr>
    </w:p>
    <w:p w14:paraId="7EA4E260" w14:textId="77777777" w:rsidR="00FF4491" w:rsidRDefault="00FF4491" w:rsidP="00433F18">
      <w:pPr>
        <w:widowControl w:val="0"/>
        <w:autoSpaceDE w:val="0"/>
        <w:autoSpaceDN w:val="0"/>
        <w:adjustRightInd w:val="0"/>
        <w:spacing w:after="0" w:line="240" w:lineRule="auto"/>
        <w:ind w:right="40"/>
        <w:jc w:val="center"/>
        <w:rPr>
          <w:rFonts w:ascii="Times New Roman" w:hAnsi="Times New Roman"/>
          <w:sz w:val="28"/>
          <w:szCs w:val="28"/>
        </w:rPr>
      </w:pPr>
    </w:p>
    <w:p w14:paraId="168D75F6" w14:textId="77777777" w:rsidR="00FF4491" w:rsidRDefault="00FF4491" w:rsidP="00433F18">
      <w:pPr>
        <w:widowControl w:val="0"/>
        <w:autoSpaceDE w:val="0"/>
        <w:autoSpaceDN w:val="0"/>
        <w:adjustRightInd w:val="0"/>
        <w:spacing w:after="0" w:line="240" w:lineRule="auto"/>
        <w:ind w:right="40"/>
        <w:jc w:val="center"/>
        <w:rPr>
          <w:rFonts w:ascii="Times New Roman" w:hAnsi="Times New Roman"/>
          <w:sz w:val="28"/>
          <w:szCs w:val="28"/>
        </w:rPr>
      </w:pPr>
    </w:p>
    <w:p w14:paraId="0CE4C264" w14:textId="4BF32639" w:rsidR="005664A8" w:rsidRPr="00433F18" w:rsidRDefault="005664A8" w:rsidP="00433F18">
      <w:pPr>
        <w:widowControl w:val="0"/>
        <w:autoSpaceDE w:val="0"/>
        <w:autoSpaceDN w:val="0"/>
        <w:adjustRightInd w:val="0"/>
        <w:spacing w:after="0" w:line="240" w:lineRule="auto"/>
        <w:ind w:right="40"/>
        <w:jc w:val="center"/>
        <w:rPr>
          <w:rFonts w:ascii="Times New Roman" w:hAnsi="Times New Roman"/>
          <w:sz w:val="28"/>
          <w:szCs w:val="28"/>
        </w:rPr>
      </w:pPr>
    </w:p>
    <w:p w14:paraId="3F022229" w14:textId="77777777" w:rsidR="00B941E1" w:rsidRDefault="005664A8" w:rsidP="00492B21">
      <w:pPr>
        <w:widowControl w:val="0"/>
        <w:autoSpaceDE w:val="0"/>
        <w:autoSpaceDN w:val="0"/>
        <w:adjustRightInd w:val="0"/>
        <w:spacing w:after="0" w:line="240" w:lineRule="auto"/>
        <w:ind w:right="40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0717A0">
        <w:rPr>
          <w:rFonts w:ascii="Times New Roman" w:hAnsi="Times New Roman"/>
          <w:color w:val="000000"/>
          <w:sz w:val="28"/>
          <w:szCs w:val="28"/>
        </w:rPr>
        <w:lastRenderedPageBreak/>
        <w:t xml:space="preserve">На сегодняшний день достигнуто межведомственное взаимодействие и </w:t>
      </w:r>
      <w:proofErr w:type="spellStart"/>
      <w:r w:rsidRPr="000717A0">
        <w:rPr>
          <w:rFonts w:ascii="Times New Roman" w:hAnsi="Times New Roman"/>
          <w:color w:val="000000"/>
          <w:sz w:val="28"/>
          <w:szCs w:val="28"/>
        </w:rPr>
        <w:t>скоординированность</w:t>
      </w:r>
      <w:proofErr w:type="spellEnd"/>
      <w:r w:rsidRPr="000717A0">
        <w:rPr>
          <w:rFonts w:ascii="Times New Roman" w:hAnsi="Times New Roman"/>
          <w:color w:val="000000"/>
          <w:sz w:val="28"/>
          <w:szCs w:val="28"/>
        </w:rPr>
        <w:t xml:space="preserve"> всех ведомств и служб, </w:t>
      </w:r>
      <w:proofErr w:type="gramStart"/>
      <w:r w:rsidRPr="000717A0">
        <w:rPr>
          <w:rFonts w:ascii="Times New Roman" w:hAnsi="Times New Roman"/>
          <w:color w:val="000000"/>
          <w:sz w:val="28"/>
          <w:szCs w:val="28"/>
        </w:rPr>
        <w:t>направленн</w:t>
      </w:r>
      <w:r>
        <w:rPr>
          <w:rFonts w:ascii="Times New Roman" w:hAnsi="Times New Roman"/>
          <w:color w:val="000000"/>
          <w:sz w:val="28"/>
          <w:szCs w:val="28"/>
        </w:rPr>
        <w:t>ые</w:t>
      </w:r>
      <w:proofErr w:type="gramEnd"/>
      <w:r w:rsidRPr="000717A0">
        <w:rPr>
          <w:rFonts w:ascii="Times New Roman" w:hAnsi="Times New Roman"/>
          <w:color w:val="000000"/>
          <w:sz w:val="28"/>
          <w:szCs w:val="28"/>
        </w:rPr>
        <w:t xml:space="preserve"> на единый результат. </w:t>
      </w:r>
    </w:p>
    <w:p w14:paraId="4FE562B3" w14:textId="482C88CF" w:rsidR="00B941E1" w:rsidRDefault="00B941E1" w:rsidP="00B941E1">
      <w:pPr>
        <w:widowControl w:val="0"/>
        <w:autoSpaceDE w:val="0"/>
        <w:autoSpaceDN w:val="0"/>
        <w:adjustRightInd w:val="0"/>
        <w:spacing w:after="0" w:line="240" w:lineRule="auto"/>
        <w:ind w:right="40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941E1">
        <w:rPr>
          <w:rFonts w:ascii="Times New Roman" w:hAnsi="Times New Roman"/>
          <w:color w:val="000000"/>
          <w:sz w:val="28"/>
          <w:szCs w:val="28"/>
        </w:rPr>
        <w:t>Разрабатывается детальный план мероприятий по реализации проекта «</w:t>
      </w:r>
      <w:proofErr w:type="spellStart"/>
      <w:r w:rsidR="00FF4491">
        <w:rPr>
          <w:rFonts w:ascii="Times New Roman" w:hAnsi="Times New Roman"/>
          <w:color w:val="000000"/>
          <w:sz w:val="28"/>
          <w:szCs w:val="28"/>
        </w:rPr>
        <w:t>Ляховичи</w:t>
      </w:r>
      <w:proofErr w:type="spellEnd"/>
      <w:r w:rsidRPr="00B941E1">
        <w:rPr>
          <w:rFonts w:ascii="Times New Roman" w:hAnsi="Times New Roman"/>
          <w:color w:val="000000"/>
          <w:sz w:val="28"/>
          <w:szCs w:val="28"/>
        </w:rPr>
        <w:t xml:space="preserve"> – здоровый город» на календарный год с учетом директивных документов и рекомендательных писем по реализации проект</w:t>
      </w:r>
      <w:r>
        <w:rPr>
          <w:rFonts w:ascii="Times New Roman" w:hAnsi="Times New Roman"/>
          <w:color w:val="000000"/>
          <w:sz w:val="28"/>
          <w:szCs w:val="28"/>
        </w:rPr>
        <w:t>ов «Здоровые города и поселки». П</w:t>
      </w:r>
      <w:r w:rsidRPr="00B941E1">
        <w:rPr>
          <w:rFonts w:ascii="Times New Roman" w:hAnsi="Times New Roman"/>
          <w:color w:val="000000"/>
          <w:sz w:val="28"/>
          <w:szCs w:val="28"/>
        </w:rPr>
        <w:t>лан мероприятий имеет ос</w:t>
      </w:r>
      <w:r>
        <w:rPr>
          <w:rFonts w:ascii="Times New Roman" w:hAnsi="Times New Roman"/>
          <w:color w:val="000000"/>
          <w:sz w:val="28"/>
          <w:szCs w:val="28"/>
        </w:rPr>
        <w:t>новные направления.</w:t>
      </w:r>
      <w:r w:rsidRPr="00B941E1">
        <w:rPr>
          <w:rFonts w:ascii="Times New Roman" w:hAnsi="Times New Roman"/>
          <w:color w:val="000000"/>
          <w:sz w:val="28"/>
          <w:szCs w:val="28"/>
        </w:rPr>
        <w:t xml:space="preserve"> Каждое учреждение, организация адаптирует и ин</w:t>
      </w:r>
      <w:r>
        <w:rPr>
          <w:rFonts w:ascii="Times New Roman" w:hAnsi="Times New Roman"/>
          <w:color w:val="000000"/>
          <w:sz w:val="28"/>
          <w:szCs w:val="28"/>
        </w:rPr>
        <w:t xml:space="preserve">тегрирует в свои рабочие планы, </w:t>
      </w:r>
      <w:r w:rsidRPr="00B941E1">
        <w:rPr>
          <w:rFonts w:ascii="Times New Roman" w:hAnsi="Times New Roman"/>
          <w:color w:val="000000"/>
          <w:sz w:val="28"/>
          <w:szCs w:val="28"/>
        </w:rPr>
        <w:t>деятельность мероприятия проекта.</w:t>
      </w:r>
    </w:p>
    <w:p w14:paraId="2E0844C5" w14:textId="77777777" w:rsidR="00B941E1" w:rsidRDefault="00B941E1" w:rsidP="00B941E1">
      <w:pPr>
        <w:widowControl w:val="0"/>
        <w:autoSpaceDE w:val="0"/>
        <w:autoSpaceDN w:val="0"/>
        <w:adjustRightInd w:val="0"/>
        <w:spacing w:after="0" w:line="240" w:lineRule="auto"/>
        <w:ind w:right="40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941E1">
        <w:rPr>
          <w:rFonts w:ascii="Times New Roman" w:hAnsi="Times New Roman"/>
          <w:color w:val="000000"/>
          <w:sz w:val="28"/>
          <w:szCs w:val="28"/>
        </w:rPr>
        <w:t xml:space="preserve">В рамках проекта </w:t>
      </w:r>
      <w:r>
        <w:rPr>
          <w:rFonts w:ascii="Times New Roman" w:hAnsi="Times New Roman"/>
          <w:color w:val="000000"/>
          <w:sz w:val="28"/>
          <w:szCs w:val="28"/>
        </w:rPr>
        <w:t xml:space="preserve">проводятся </w:t>
      </w:r>
      <w:r w:rsidRPr="00B941E1">
        <w:rPr>
          <w:rFonts w:ascii="Times New Roman" w:hAnsi="Times New Roman"/>
          <w:color w:val="000000"/>
          <w:sz w:val="28"/>
          <w:szCs w:val="28"/>
        </w:rPr>
        <w:t xml:space="preserve">мероприятия по здоровому городскому планированию, развитию </w:t>
      </w:r>
      <w:proofErr w:type="spellStart"/>
      <w:r w:rsidRPr="00B941E1">
        <w:rPr>
          <w:rFonts w:ascii="Times New Roman" w:hAnsi="Times New Roman"/>
          <w:color w:val="000000"/>
          <w:sz w:val="28"/>
          <w:szCs w:val="28"/>
        </w:rPr>
        <w:t>безбарьерной</w:t>
      </w:r>
      <w:proofErr w:type="spellEnd"/>
      <w:r w:rsidRPr="00B941E1">
        <w:rPr>
          <w:rFonts w:ascii="Times New Roman" w:hAnsi="Times New Roman"/>
          <w:color w:val="000000"/>
          <w:sz w:val="28"/>
          <w:szCs w:val="28"/>
        </w:rPr>
        <w:t xml:space="preserve"> среды, обеспечению здоровым питанием населения, развитию учреждений образования с внедрением современных организационно-структурных элементов, обеспечивающих сохранение и укрепление здоровья детей и подростков, сокращению потребления табака и обеспечению эффективной реализации антитабачного законодательства, по защите здоровья детей, поддержке института семьи, социальной адаптации инвалидов и другие.</w:t>
      </w:r>
    </w:p>
    <w:p w14:paraId="0E4307F2" w14:textId="31B1348E" w:rsidR="005664A8" w:rsidRDefault="005664A8" w:rsidP="007D47BA">
      <w:pPr>
        <w:widowControl w:val="0"/>
        <w:autoSpaceDE w:val="0"/>
        <w:autoSpaceDN w:val="0"/>
        <w:adjustRightInd w:val="0"/>
        <w:spacing w:after="0" w:line="240" w:lineRule="auto"/>
        <w:ind w:right="40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0717A0">
        <w:rPr>
          <w:rFonts w:ascii="Times New Roman" w:hAnsi="Times New Roman"/>
          <w:color w:val="000000"/>
          <w:sz w:val="28"/>
          <w:szCs w:val="28"/>
        </w:rPr>
        <w:t xml:space="preserve">Активными участниками-организациями проекта являются </w:t>
      </w:r>
      <w:r>
        <w:rPr>
          <w:rFonts w:ascii="Times New Roman" w:hAnsi="Times New Roman"/>
          <w:color w:val="000000"/>
          <w:sz w:val="28"/>
          <w:szCs w:val="28"/>
        </w:rPr>
        <w:t xml:space="preserve">городские </w:t>
      </w:r>
      <w:r w:rsidRPr="000717A0">
        <w:rPr>
          <w:rFonts w:ascii="Times New Roman" w:hAnsi="Times New Roman"/>
          <w:color w:val="000000"/>
          <w:sz w:val="28"/>
          <w:szCs w:val="28"/>
        </w:rPr>
        <w:t xml:space="preserve">учреждения здравоохранения, образования, культуры, социальной сферы (т.е. </w:t>
      </w:r>
      <w:r w:rsidR="00FF4491">
        <w:rPr>
          <w:rFonts w:ascii="Times New Roman" w:hAnsi="Times New Roman"/>
          <w:color w:val="000000"/>
          <w:sz w:val="28"/>
          <w:szCs w:val="28"/>
        </w:rPr>
        <w:t>4</w:t>
      </w:r>
      <w:r w:rsidRPr="000717A0">
        <w:rPr>
          <w:rFonts w:ascii="Times New Roman" w:hAnsi="Times New Roman"/>
          <w:color w:val="000000"/>
          <w:sz w:val="28"/>
          <w:szCs w:val="28"/>
        </w:rPr>
        <w:t xml:space="preserve"> ДДУ, 2 школы и гимназия, </w:t>
      </w:r>
      <w:r w:rsidR="00B32872">
        <w:rPr>
          <w:rFonts w:ascii="Times New Roman" w:hAnsi="Times New Roman"/>
          <w:color w:val="000000"/>
          <w:sz w:val="28"/>
          <w:szCs w:val="28"/>
        </w:rPr>
        <w:t>колледж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="00FF4491">
        <w:rPr>
          <w:rFonts w:ascii="Times New Roman" w:hAnsi="Times New Roman"/>
          <w:color w:val="000000"/>
          <w:sz w:val="28"/>
          <w:szCs w:val="28"/>
        </w:rPr>
        <w:t xml:space="preserve"> ТЦСОН, ЦРБ, </w:t>
      </w:r>
      <w:proofErr w:type="spellStart"/>
      <w:r w:rsidR="00FF4491">
        <w:rPr>
          <w:rFonts w:ascii="Times New Roman" w:hAnsi="Times New Roman"/>
          <w:color w:val="000000"/>
          <w:sz w:val="28"/>
          <w:szCs w:val="28"/>
        </w:rPr>
        <w:t>райЦГиЭ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)</w:t>
      </w:r>
      <w:r w:rsidRPr="000717A0">
        <w:rPr>
          <w:rFonts w:ascii="Times New Roman" w:hAnsi="Times New Roman"/>
          <w:color w:val="000000"/>
          <w:sz w:val="28"/>
          <w:szCs w:val="28"/>
        </w:rPr>
        <w:t>, организации и предприятия</w:t>
      </w:r>
      <w:r w:rsidR="00FF4491">
        <w:rPr>
          <w:rFonts w:ascii="Times New Roman" w:hAnsi="Times New Roman"/>
          <w:color w:val="000000"/>
          <w:sz w:val="28"/>
          <w:szCs w:val="28"/>
        </w:rPr>
        <w:t xml:space="preserve"> города</w:t>
      </w:r>
      <w:r w:rsidRPr="000717A0">
        <w:rPr>
          <w:rFonts w:ascii="Times New Roman" w:hAnsi="Times New Roman"/>
          <w:color w:val="000000"/>
          <w:sz w:val="28"/>
          <w:szCs w:val="28"/>
        </w:rPr>
        <w:t>.</w:t>
      </w:r>
    </w:p>
    <w:p w14:paraId="2CC54726" w14:textId="77777777" w:rsidR="00B32872" w:rsidRPr="007D47BA" w:rsidRDefault="00B32872" w:rsidP="00735370">
      <w:pPr>
        <w:widowControl w:val="0"/>
        <w:autoSpaceDE w:val="0"/>
        <w:autoSpaceDN w:val="0"/>
        <w:adjustRightInd w:val="0"/>
        <w:spacing w:after="0" w:line="240" w:lineRule="auto"/>
        <w:ind w:right="4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7474F9A" w14:textId="77777777" w:rsidR="005664A8" w:rsidRPr="00D87422" w:rsidRDefault="005664A8" w:rsidP="00125DCF">
      <w:pPr>
        <w:spacing w:after="0" w:line="240" w:lineRule="auto"/>
        <w:jc w:val="center"/>
        <w:rPr>
          <w:rFonts w:ascii="Arial Black" w:hAnsi="Arial Black"/>
          <w:color w:val="943634" w:themeColor="accent2" w:themeShade="BF"/>
          <w:sz w:val="32"/>
          <w:szCs w:val="32"/>
        </w:rPr>
      </w:pPr>
      <w:r w:rsidRPr="00D87422">
        <w:rPr>
          <w:rFonts w:ascii="Arial Black" w:hAnsi="Arial Black"/>
          <w:color w:val="943634" w:themeColor="accent2" w:themeShade="BF"/>
          <w:sz w:val="32"/>
          <w:szCs w:val="32"/>
        </w:rPr>
        <w:t>ТЕРРИТОРИАЛЬНАЯ ХАРАКТЕРИСТИКА</w:t>
      </w:r>
    </w:p>
    <w:p w14:paraId="75C595C4" w14:textId="5E0467A0" w:rsidR="005664A8" w:rsidRDefault="005664A8" w:rsidP="001411D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Дата основания города – 14</w:t>
      </w:r>
      <w:r w:rsidR="00C66C69">
        <w:rPr>
          <w:rFonts w:ascii="Times New Roman" w:hAnsi="Times New Roman"/>
          <w:color w:val="000000"/>
          <w:sz w:val="28"/>
          <w:szCs w:val="28"/>
        </w:rPr>
        <w:t>9</w:t>
      </w:r>
      <w:r>
        <w:rPr>
          <w:rFonts w:ascii="Times New Roman" w:hAnsi="Times New Roman"/>
          <w:color w:val="000000"/>
          <w:sz w:val="28"/>
          <w:szCs w:val="28"/>
        </w:rPr>
        <w:t xml:space="preserve">2 г. </w:t>
      </w:r>
      <w:r w:rsidRPr="00096FB7">
        <w:rPr>
          <w:rFonts w:ascii="Times New Roman" w:hAnsi="Times New Roman"/>
          <w:color w:val="000000"/>
          <w:sz w:val="28"/>
          <w:szCs w:val="28"/>
        </w:rPr>
        <w:t xml:space="preserve">Площадь территории города </w:t>
      </w:r>
      <w:proofErr w:type="spellStart"/>
      <w:r w:rsidR="001C6D1C">
        <w:rPr>
          <w:rFonts w:ascii="Times New Roman" w:hAnsi="Times New Roman"/>
          <w:color w:val="000000"/>
          <w:sz w:val="28"/>
          <w:szCs w:val="28"/>
        </w:rPr>
        <w:t>Ляховичи</w:t>
      </w:r>
      <w:proofErr w:type="spellEnd"/>
      <w:r w:rsidR="001C6D1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C6D1C">
        <w:rPr>
          <w:rFonts w:ascii="Times New Roman" w:hAnsi="Times New Roman"/>
          <w:color w:val="000000"/>
          <w:sz w:val="28"/>
          <w:szCs w:val="28"/>
        </w:rPr>
        <w:t xml:space="preserve">составляет </w:t>
      </w:r>
      <w:r w:rsidR="001C6D1C" w:rsidRPr="001C6D1C">
        <w:rPr>
          <w:rFonts w:ascii="Times New Roman" w:hAnsi="Times New Roman"/>
          <w:sz w:val="28"/>
          <w:szCs w:val="28"/>
        </w:rPr>
        <w:t>1350 км</w:t>
      </w:r>
      <w:proofErr w:type="gramStart"/>
      <w:r w:rsidR="001C6D1C" w:rsidRPr="001C6D1C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1C6D1C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389F">
        <w:rPr>
          <w:rFonts w:ascii="Times New Roman" w:hAnsi="Times New Roman"/>
          <w:color w:val="000000"/>
          <w:sz w:val="28"/>
          <w:szCs w:val="28"/>
        </w:rPr>
        <w:t xml:space="preserve">Плотность населения составляет </w:t>
      </w:r>
      <w:r w:rsidR="001C6D1C" w:rsidRPr="00D6389F">
        <w:rPr>
          <w:sz w:val="28"/>
          <w:szCs w:val="28"/>
        </w:rPr>
        <w:t xml:space="preserve">около 27 человек на 1 км². </w:t>
      </w:r>
      <w:r w:rsidRPr="00D6389F">
        <w:rPr>
          <w:rFonts w:ascii="Times New Roman" w:hAnsi="Times New Roman"/>
          <w:color w:val="000000"/>
          <w:sz w:val="28"/>
          <w:szCs w:val="28"/>
        </w:rPr>
        <w:t>Национальный состав: 98% — белорусы, около 1 % — русские, менее 1 % — поляки, украинцы, евреи и др.</w:t>
      </w:r>
    </w:p>
    <w:p w14:paraId="380F83B4" w14:textId="77777777" w:rsidR="005664A8" w:rsidRDefault="005664A8" w:rsidP="001411D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FE83072" w14:textId="264EA948" w:rsidR="005664A8" w:rsidRPr="004653A6" w:rsidRDefault="00F744B3" w:rsidP="00735370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sz w:val="44"/>
          <w:szCs w:val="44"/>
          <w:lang w:eastAsia="ru-RU"/>
        </w:rPr>
        <w:drawing>
          <wp:inline distT="0" distB="0" distL="0" distR="0" wp14:anchorId="73AD3DE4" wp14:editId="1FFC26DE">
            <wp:extent cx="1818167" cy="1409324"/>
            <wp:effectExtent l="0" t="0" r="0" b="635"/>
            <wp:docPr id="10" name="Рисунок 4" descr="1343046023_karta_liahovich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3046023_karta_liahovichey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066" cy="141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370"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="00853D64">
        <w:rPr>
          <w:noProof/>
          <w:lang w:eastAsia="ru-RU"/>
        </w:rPr>
        <w:drawing>
          <wp:inline distT="0" distB="0" distL="0" distR="0" wp14:anchorId="78953255" wp14:editId="397CA84B">
            <wp:extent cx="1850065" cy="1414130"/>
            <wp:effectExtent l="0" t="0" r="0" b="0"/>
            <wp:docPr id="12" name="Рисунок 12" descr="http://www.lves.by/wp-content/uploads/2019/09/DJI_0022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ves.by/wp-content/uploads/2019/09/DJI_0022-1024x57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910" cy="142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D64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853D64">
        <w:rPr>
          <w:noProof/>
          <w:lang w:eastAsia="ru-RU"/>
        </w:rPr>
        <w:drawing>
          <wp:inline distT="0" distB="0" distL="0" distR="0" wp14:anchorId="57C4EEAF" wp14:editId="4C21C32F">
            <wp:extent cx="1818167" cy="1414130"/>
            <wp:effectExtent l="0" t="0" r="0" b="0"/>
            <wp:docPr id="13" name="Рисунок 13" descr="http://www.lves.by/wp-content/uploads/2019/09/DJI_0013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lves.by/wp-content/uploads/2019/09/DJI_0013-1024x57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623" cy="141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171DB" w14:textId="5E73CFA1" w:rsidR="005664A8" w:rsidRPr="00671852" w:rsidRDefault="005664A8" w:rsidP="00DE0E0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</w:t>
      </w:r>
    </w:p>
    <w:p w14:paraId="7E89D22B" w14:textId="77777777" w:rsidR="00125DCF" w:rsidRPr="00D87422" w:rsidRDefault="00A242F1" w:rsidP="00125DCF">
      <w:pPr>
        <w:spacing w:after="0" w:line="240" w:lineRule="auto"/>
        <w:jc w:val="center"/>
        <w:rPr>
          <w:rFonts w:ascii="Arial Black" w:hAnsi="Arial Black"/>
          <w:color w:val="943634" w:themeColor="accent2" w:themeShade="BF"/>
          <w:sz w:val="32"/>
          <w:szCs w:val="32"/>
        </w:rPr>
      </w:pPr>
      <w:r w:rsidRPr="00D87422">
        <w:rPr>
          <w:rFonts w:ascii="Arial Black" w:hAnsi="Arial Black"/>
          <w:color w:val="943634" w:themeColor="accent2" w:themeShade="BF"/>
          <w:sz w:val="32"/>
          <w:szCs w:val="32"/>
        </w:rPr>
        <w:t>ЗДОРОВЬЕ НАСЕЛЕНИЯ</w:t>
      </w:r>
    </w:p>
    <w:p w14:paraId="0850C651" w14:textId="77777777" w:rsidR="005664A8" w:rsidRPr="00D87422" w:rsidRDefault="009C0240" w:rsidP="009F0091">
      <w:pPr>
        <w:spacing w:after="0" w:line="240" w:lineRule="auto"/>
        <w:jc w:val="center"/>
        <w:rPr>
          <w:rFonts w:ascii="Arial Black" w:hAnsi="Arial Black"/>
          <w:color w:val="4F81BD" w:themeColor="accent1"/>
          <w:sz w:val="28"/>
          <w:szCs w:val="28"/>
        </w:rPr>
      </w:pPr>
      <w:r w:rsidRPr="00D87422">
        <w:rPr>
          <w:rFonts w:ascii="Arial Black" w:hAnsi="Arial Black"/>
          <w:color w:val="4F81BD" w:themeColor="accent1"/>
          <w:sz w:val="28"/>
          <w:szCs w:val="28"/>
        </w:rPr>
        <w:t>МЕДИКО-</w:t>
      </w:r>
      <w:r w:rsidR="005664A8" w:rsidRPr="00D87422">
        <w:rPr>
          <w:rFonts w:ascii="Arial Black" w:hAnsi="Arial Black"/>
          <w:color w:val="4F81BD" w:themeColor="accent1"/>
          <w:sz w:val="28"/>
          <w:szCs w:val="28"/>
        </w:rPr>
        <w:t>ДЕМОГРАФИЧЕСКИЙ СТАТУС</w:t>
      </w:r>
    </w:p>
    <w:p w14:paraId="2A25867C" w14:textId="27C1BBEF" w:rsidR="00F24A18" w:rsidRPr="00D6389F" w:rsidRDefault="007D37B0" w:rsidP="001411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6389F">
        <w:rPr>
          <w:rFonts w:ascii="Times New Roman" w:hAnsi="Times New Roman"/>
          <w:sz w:val="28"/>
          <w:szCs w:val="28"/>
        </w:rPr>
        <w:t xml:space="preserve">Численность населения с учетом итогов переписи населения на 1 января 2024 года составляет </w:t>
      </w:r>
      <w:r w:rsidR="00201892" w:rsidRPr="00D6389F">
        <w:rPr>
          <w:rFonts w:ascii="Times New Roman" w:hAnsi="Times New Roman"/>
          <w:sz w:val="28"/>
          <w:szCs w:val="28"/>
        </w:rPr>
        <w:t>10 605</w:t>
      </w:r>
      <w:r w:rsidRPr="00D6389F">
        <w:rPr>
          <w:rFonts w:ascii="Times New Roman" w:hAnsi="Times New Roman"/>
          <w:sz w:val="28"/>
          <w:szCs w:val="28"/>
        </w:rPr>
        <w:t xml:space="preserve"> человек – 4</w:t>
      </w:r>
      <w:r w:rsidR="00201892" w:rsidRPr="00D6389F">
        <w:rPr>
          <w:rFonts w:ascii="Times New Roman" w:hAnsi="Times New Roman"/>
          <w:sz w:val="28"/>
          <w:szCs w:val="28"/>
        </w:rPr>
        <w:t>8,08</w:t>
      </w:r>
      <w:r w:rsidRPr="00D6389F">
        <w:rPr>
          <w:rFonts w:ascii="Times New Roman" w:hAnsi="Times New Roman"/>
          <w:sz w:val="28"/>
          <w:szCs w:val="28"/>
        </w:rPr>
        <w:t>% населения района</w:t>
      </w:r>
      <w:r w:rsidR="00201892" w:rsidRPr="00D6389F">
        <w:rPr>
          <w:rFonts w:ascii="Times New Roman" w:hAnsi="Times New Roman"/>
          <w:sz w:val="28"/>
          <w:szCs w:val="28"/>
        </w:rPr>
        <w:t>.</w:t>
      </w:r>
      <w:r w:rsidRPr="00D6389F">
        <w:rPr>
          <w:rFonts w:ascii="Times New Roman" w:hAnsi="Times New Roman"/>
          <w:sz w:val="28"/>
          <w:szCs w:val="28"/>
        </w:rPr>
        <w:t xml:space="preserve"> </w:t>
      </w:r>
      <w:r w:rsidR="006C02EE" w:rsidRPr="00D6389F">
        <w:rPr>
          <w:rFonts w:ascii="Times New Roman" w:hAnsi="Times New Roman"/>
          <w:sz w:val="28"/>
          <w:szCs w:val="28"/>
        </w:rPr>
        <w:t xml:space="preserve">Среднегодовая численность населения района в 2023 году составила 22221  человек и уменьшилась на 779 человек в сравнении с 2022 г. В городе проживает 10609 человек </w:t>
      </w:r>
      <w:r w:rsidR="00F24A18" w:rsidRPr="00D6389F">
        <w:rPr>
          <w:rFonts w:ascii="Times New Roman" w:hAnsi="Times New Roman"/>
          <w:sz w:val="28"/>
          <w:szCs w:val="28"/>
        </w:rPr>
        <w:t>(</w:t>
      </w:r>
      <w:r w:rsidR="006C02EE" w:rsidRPr="00D6389F">
        <w:rPr>
          <w:rFonts w:ascii="Times New Roman" w:hAnsi="Times New Roman"/>
          <w:sz w:val="28"/>
          <w:szCs w:val="28"/>
        </w:rPr>
        <w:t xml:space="preserve">47,7 %), в сельских населенных пунктах – 11612 человек  (52,3 % от общей численности населения). За анализируемый период 2014-2023 г. </w:t>
      </w:r>
      <w:r w:rsidR="006C02EE" w:rsidRPr="00D6389F">
        <w:rPr>
          <w:rFonts w:ascii="Times New Roman" w:hAnsi="Times New Roman"/>
          <w:sz w:val="28"/>
          <w:szCs w:val="28"/>
        </w:rPr>
        <w:lastRenderedPageBreak/>
        <w:t>городское население имеет незначительную  тенденцию к снижению с темпом убыли -0,4%, сельское население имеет умеренную тенденцию к снижению с темпом убыли – 3,7%.</w:t>
      </w:r>
    </w:p>
    <w:p w14:paraId="07D4951C" w14:textId="330405EB" w:rsidR="005664A8" w:rsidRPr="00D6389F" w:rsidRDefault="005664A8" w:rsidP="001411D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D6389F">
        <w:rPr>
          <w:rFonts w:ascii="Times New Roman" w:hAnsi="Times New Roman"/>
          <w:color w:val="000000"/>
          <w:sz w:val="28"/>
          <w:szCs w:val="28"/>
        </w:rPr>
        <w:t>В структуре населения города по полу преобладают женщины -  5</w:t>
      </w:r>
      <w:r w:rsidR="00F24A18" w:rsidRPr="00D6389F">
        <w:rPr>
          <w:rFonts w:ascii="Times New Roman" w:hAnsi="Times New Roman"/>
          <w:color w:val="000000"/>
          <w:sz w:val="28"/>
          <w:szCs w:val="28"/>
        </w:rPr>
        <w:t>5</w:t>
      </w:r>
      <w:r w:rsidRPr="00D6389F">
        <w:rPr>
          <w:rFonts w:ascii="Times New Roman" w:hAnsi="Times New Roman"/>
          <w:color w:val="000000"/>
          <w:sz w:val="28"/>
          <w:szCs w:val="28"/>
        </w:rPr>
        <w:t>,</w:t>
      </w:r>
      <w:r w:rsidR="00F24A18" w:rsidRPr="00D6389F">
        <w:rPr>
          <w:rFonts w:ascii="Times New Roman" w:hAnsi="Times New Roman"/>
          <w:color w:val="000000"/>
          <w:sz w:val="28"/>
          <w:szCs w:val="28"/>
        </w:rPr>
        <w:t>04</w:t>
      </w:r>
      <w:r w:rsidRPr="00D6389F">
        <w:rPr>
          <w:rFonts w:ascii="Times New Roman" w:hAnsi="Times New Roman"/>
          <w:color w:val="000000"/>
          <w:sz w:val="28"/>
          <w:szCs w:val="28"/>
        </w:rPr>
        <w:t>%.</w:t>
      </w:r>
    </w:p>
    <w:p w14:paraId="01690501" w14:textId="77777777" w:rsidR="005664A8" w:rsidRPr="00D6389F" w:rsidRDefault="005664A8" w:rsidP="001411D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D6389F">
        <w:rPr>
          <w:rFonts w:ascii="Times New Roman" w:hAnsi="Times New Roman"/>
          <w:color w:val="000000"/>
          <w:sz w:val="28"/>
          <w:szCs w:val="28"/>
        </w:rPr>
        <w:t xml:space="preserve">Возрастной состав населения является важнейшим </w:t>
      </w:r>
      <w:r w:rsidRPr="00D6389F">
        <w:rPr>
          <w:rStyle w:val="af2"/>
          <w:rFonts w:ascii="Times New Roman" w:hAnsi="Times New Roman"/>
          <w:b w:val="0"/>
          <w:sz w:val="28"/>
          <w:szCs w:val="28"/>
        </w:rPr>
        <w:t>демографическим</w:t>
      </w:r>
      <w:r w:rsidRPr="00D6389F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D6389F">
        <w:rPr>
          <w:rFonts w:ascii="Times New Roman" w:hAnsi="Times New Roman"/>
          <w:color w:val="000000"/>
          <w:sz w:val="28"/>
          <w:szCs w:val="28"/>
        </w:rPr>
        <w:t xml:space="preserve">показателем города, характеризующим используемую рабочую силу, потенциальных родителей для воспроизводства нового поколения, число иждивенцев и лиц, нуждающихся в уходе, его соотношение с лицами трудоспособного возраста. </w:t>
      </w:r>
    </w:p>
    <w:p w14:paraId="34F1A2D3" w14:textId="3F99D0A1" w:rsidR="005664A8" w:rsidRDefault="0017164D" w:rsidP="001411D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6389F">
        <w:rPr>
          <w:rFonts w:ascii="Times New Roman" w:hAnsi="Times New Roman"/>
          <w:sz w:val="28"/>
          <w:szCs w:val="28"/>
          <w:lang w:eastAsia="ru-RU"/>
        </w:rPr>
        <w:t xml:space="preserve">Удельный вес населения трудоспособного возраста </w:t>
      </w:r>
      <w:r w:rsidR="006E389D" w:rsidRPr="00D6389F">
        <w:rPr>
          <w:rFonts w:ascii="Times New Roman" w:hAnsi="Times New Roman"/>
          <w:sz w:val="28"/>
          <w:szCs w:val="28"/>
          <w:lang w:eastAsia="ru-RU"/>
        </w:rPr>
        <w:t>на начало 202</w:t>
      </w:r>
      <w:r w:rsidR="00001C06" w:rsidRPr="00D6389F">
        <w:rPr>
          <w:rFonts w:ascii="Times New Roman" w:hAnsi="Times New Roman"/>
          <w:sz w:val="28"/>
          <w:szCs w:val="28"/>
          <w:lang w:eastAsia="ru-RU"/>
        </w:rPr>
        <w:t>4</w:t>
      </w:r>
      <w:r w:rsidR="006E389D" w:rsidRPr="00D6389F">
        <w:rPr>
          <w:rFonts w:ascii="Times New Roman" w:hAnsi="Times New Roman"/>
          <w:sz w:val="28"/>
          <w:szCs w:val="28"/>
          <w:lang w:eastAsia="ru-RU"/>
        </w:rPr>
        <w:t xml:space="preserve"> года </w:t>
      </w:r>
      <w:r w:rsidR="005664A8" w:rsidRPr="00D6389F">
        <w:rPr>
          <w:rFonts w:ascii="Times New Roman" w:hAnsi="Times New Roman"/>
          <w:sz w:val="28"/>
          <w:szCs w:val="28"/>
          <w:lang w:eastAsia="ru-RU"/>
        </w:rPr>
        <w:t>состав</w:t>
      </w:r>
      <w:r w:rsidRPr="00D6389F">
        <w:rPr>
          <w:rFonts w:ascii="Times New Roman" w:hAnsi="Times New Roman"/>
          <w:sz w:val="28"/>
          <w:szCs w:val="28"/>
          <w:lang w:eastAsia="ru-RU"/>
        </w:rPr>
        <w:t>ил</w:t>
      </w:r>
      <w:r w:rsidR="005664A8" w:rsidRPr="00D6389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01C06" w:rsidRPr="00D6389F">
        <w:rPr>
          <w:rFonts w:ascii="Times New Roman" w:hAnsi="Times New Roman"/>
          <w:sz w:val="28"/>
          <w:szCs w:val="28"/>
          <w:lang w:eastAsia="ru-RU"/>
        </w:rPr>
        <w:t>55,</w:t>
      </w:r>
      <w:r w:rsidR="00341594" w:rsidRPr="00D6389F">
        <w:rPr>
          <w:rFonts w:ascii="Times New Roman" w:hAnsi="Times New Roman"/>
          <w:sz w:val="28"/>
          <w:szCs w:val="28"/>
          <w:lang w:eastAsia="ru-RU"/>
        </w:rPr>
        <w:t>3</w:t>
      </w:r>
      <w:r w:rsidR="005664A8" w:rsidRPr="00D6389F">
        <w:rPr>
          <w:rFonts w:ascii="Times New Roman" w:hAnsi="Times New Roman"/>
          <w:sz w:val="28"/>
          <w:szCs w:val="28"/>
          <w:lang w:eastAsia="ru-RU"/>
        </w:rPr>
        <w:t>%. В возрастной группе «трудоспособное население» количество мужчин (5</w:t>
      </w:r>
      <w:r w:rsidR="00341594" w:rsidRPr="00D6389F">
        <w:rPr>
          <w:rFonts w:ascii="Times New Roman" w:hAnsi="Times New Roman"/>
          <w:sz w:val="28"/>
          <w:szCs w:val="28"/>
          <w:lang w:eastAsia="ru-RU"/>
        </w:rPr>
        <w:t>0,3</w:t>
      </w:r>
      <w:r w:rsidR="005664A8" w:rsidRPr="00D6389F">
        <w:rPr>
          <w:rFonts w:ascii="Times New Roman" w:hAnsi="Times New Roman"/>
          <w:sz w:val="28"/>
          <w:szCs w:val="28"/>
          <w:lang w:eastAsia="ru-RU"/>
        </w:rPr>
        <w:t xml:space="preserve">%) </w:t>
      </w:r>
      <w:r w:rsidR="00341594" w:rsidRPr="00D6389F">
        <w:rPr>
          <w:rFonts w:ascii="Times New Roman" w:hAnsi="Times New Roman"/>
          <w:sz w:val="28"/>
          <w:szCs w:val="28"/>
          <w:lang w:eastAsia="ru-RU"/>
        </w:rPr>
        <w:t xml:space="preserve">в </w:t>
      </w:r>
      <w:proofErr w:type="gramStart"/>
      <w:r w:rsidR="00341594" w:rsidRPr="00D6389F">
        <w:rPr>
          <w:rFonts w:ascii="Times New Roman" w:hAnsi="Times New Roman"/>
          <w:sz w:val="28"/>
          <w:szCs w:val="28"/>
          <w:lang w:eastAsia="ru-RU"/>
        </w:rPr>
        <w:t>незначительном</w:t>
      </w:r>
      <w:proofErr w:type="gramEnd"/>
      <w:r w:rsidR="00341594" w:rsidRPr="00D6389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664A8" w:rsidRPr="00D6389F">
        <w:rPr>
          <w:rFonts w:ascii="Times New Roman" w:hAnsi="Times New Roman"/>
          <w:sz w:val="28"/>
          <w:szCs w:val="28"/>
          <w:lang w:eastAsia="ru-RU"/>
        </w:rPr>
        <w:t>количество</w:t>
      </w:r>
      <w:r w:rsidR="00341594" w:rsidRPr="00D6389F">
        <w:rPr>
          <w:rFonts w:ascii="Times New Roman" w:hAnsi="Times New Roman"/>
          <w:sz w:val="28"/>
          <w:szCs w:val="28"/>
          <w:lang w:eastAsia="ru-RU"/>
        </w:rPr>
        <w:t xml:space="preserve"> превышает</w:t>
      </w:r>
      <w:r w:rsidR="005664A8" w:rsidRPr="00D6389F">
        <w:rPr>
          <w:rFonts w:ascii="Times New Roman" w:hAnsi="Times New Roman"/>
          <w:sz w:val="28"/>
          <w:szCs w:val="28"/>
          <w:lang w:eastAsia="ru-RU"/>
        </w:rPr>
        <w:t xml:space="preserve"> женщин. В возрастной группе «старше трудоспособного возраста» </w:t>
      </w:r>
      <w:r w:rsidR="00341594" w:rsidRPr="00D6389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664A8" w:rsidRPr="00D6389F">
        <w:rPr>
          <w:rFonts w:ascii="Times New Roman" w:hAnsi="Times New Roman"/>
          <w:sz w:val="28"/>
          <w:szCs w:val="28"/>
          <w:lang w:eastAsia="ru-RU"/>
        </w:rPr>
        <w:t>преобладают женщины (</w:t>
      </w:r>
      <w:r w:rsidR="006E389D" w:rsidRPr="00D6389F">
        <w:rPr>
          <w:rFonts w:ascii="Times New Roman" w:hAnsi="Times New Roman"/>
          <w:sz w:val="28"/>
          <w:szCs w:val="28"/>
          <w:lang w:eastAsia="ru-RU"/>
        </w:rPr>
        <w:t>7</w:t>
      </w:r>
      <w:r w:rsidR="00341594" w:rsidRPr="00D6389F">
        <w:rPr>
          <w:rFonts w:ascii="Times New Roman" w:hAnsi="Times New Roman"/>
          <w:sz w:val="28"/>
          <w:szCs w:val="28"/>
          <w:lang w:eastAsia="ru-RU"/>
        </w:rPr>
        <w:t>1</w:t>
      </w:r>
      <w:r w:rsidR="006E389D" w:rsidRPr="00D6389F">
        <w:rPr>
          <w:rFonts w:ascii="Times New Roman" w:hAnsi="Times New Roman"/>
          <w:sz w:val="28"/>
          <w:szCs w:val="28"/>
          <w:lang w:eastAsia="ru-RU"/>
        </w:rPr>
        <w:t>,</w:t>
      </w:r>
      <w:r w:rsidR="00341594" w:rsidRPr="00D6389F">
        <w:rPr>
          <w:rFonts w:ascii="Times New Roman" w:hAnsi="Times New Roman"/>
          <w:sz w:val="28"/>
          <w:szCs w:val="28"/>
          <w:lang w:eastAsia="ru-RU"/>
        </w:rPr>
        <w:t>0</w:t>
      </w:r>
      <w:r w:rsidR="005664A8" w:rsidRPr="00D6389F">
        <w:rPr>
          <w:rFonts w:ascii="Times New Roman" w:hAnsi="Times New Roman"/>
          <w:sz w:val="28"/>
          <w:szCs w:val="28"/>
          <w:lang w:eastAsia="ru-RU"/>
        </w:rPr>
        <w:t>%)</w:t>
      </w:r>
      <w:r w:rsidR="00103ED7" w:rsidRPr="00D6389F">
        <w:rPr>
          <w:rFonts w:ascii="Times New Roman" w:hAnsi="Times New Roman"/>
          <w:sz w:val="28"/>
          <w:szCs w:val="28"/>
          <w:lang w:eastAsia="ru-RU"/>
        </w:rPr>
        <w:t xml:space="preserve"> (таблица 1).</w:t>
      </w:r>
    </w:p>
    <w:p w14:paraId="3500399E" w14:textId="77777777" w:rsidR="005664A8" w:rsidRPr="007D0A90" w:rsidRDefault="005664A8" w:rsidP="00103ED7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  <w:lang w:eastAsia="ru-RU"/>
        </w:rPr>
      </w:pPr>
      <w:r w:rsidRPr="007D0A90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103ED7">
        <w:rPr>
          <w:rFonts w:ascii="Times New Roman" w:hAnsi="Times New Roman"/>
          <w:sz w:val="28"/>
          <w:szCs w:val="28"/>
          <w:lang w:eastAsia="ru-RU"/>
        </w:rPr>
        <w:t xml:space="preserve">Таблица 1 </w:t>
      </w:r>
    </w:p>
    <w:p w14:paraId="64AF33E2" w14:textId="77777777" w:rsidR="005664A8" w:rsidRPr="00D6389F" w:rsidRDefault="00DB0BD0" w:rsidP="001411D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6389F">
        <w:rPr>
          <w:rFonts w:ascii="Times New Roman" w:hAnsi="Times New Roman"/>
          <w:b/>
          <w:bCs/>
          <w:sz w:val="28"/>
          <w:szCs w:val="28"/>
          <w:lang w:eastAsia="ru-RU"/>
        </w:rPr>
        <w:t>Среднегодовая ч</w:t>
      </w:r>
      <w:r w:rsidR="005664A8" w:rsidRPr="00D6389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исленность населения </w:t>
      </w:r>
    </w:p>
    <w:p w14:paraId="30664041" w14:textId="77777777" w:rsidR="005664A8" w:rsidRPr="00D6389F" w:rsidRDefault="005664A8" w:rsidP="001411D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6389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по основным возрастным группам </w:t>
      </w:r>
      <w:r w:rsidR="00DB0BD0" w:rsidRPr="00D6389F">
        <w:rPr>
          <w:rFonts w:ascii="Times New Roman" w:hAnsi="Times New Roman"/>
          <w:b/>
          <w:bCs/>
          <w:sz w:val="28"/>
          <w:szCs w:val="28"/>
          <w:lang w:eastAsia="ru-RU"/>
        </w:rPr>
        <w:t>за 2023</w:t>
      </w:r>
      <w:r w:rsidRPr="00D6389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год</w:t>
      </w:r>
    </w:p>
    <w:p w14:paraId="5DBBC2FF" w14:textId="77777777" w:rsidR="005664A8" w:rsidRPr="00D6389F" w:rsidRDefault="005664A8" w:rsidP="001411D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D6389F">
        <w:rPr>
          <w:rFonts w:ascii="Times New Roman" w:hAnsi="Times New Roman"/>
          <w:sz w:val="20"/>
          <w:szCs w:val="20"/>
          <w:lang w:eastAsia="ru-RU"/>
        </w:rPr>
        <w:t>(человек)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1701"/>
        <w:gridCol w:w="2268"/>
        <w:gridCol w:w="2409"/>
      </w:tblGrid>
      <w:tr w:rsidR="005664A8" w:rsidRPr="00D6389F" w14:paraId="315934AB" w14:textId="77777777" w:rsidTr="00735370">
        <w:trPr>
          <w:trHeight w:val="255"/>
        </w:trPr>
        <w:tc>
          <w:tcPr>
            <w:tcW w:w="3261" w:type="dxa"/>
            <w:vMerge w:val="restart"/>
            <w:noWrap/>
          </w:tcPr>
          <w:p w14:paraId="0734921F" w14:textId="77777777" w:rsidR="005664A8" w:rsidRPr="00D6389F" w:rsidRDefault="005664A8" w:rsidP="006E38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6D66ECE" w14:textId="77777777" w:rsidR="005664A8" w:rsidRPr="00D6389F" w:rsidRDefault="005664A8" w:rsidP="006E38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78" w:type="dxa"/>
            <w:gridSpan w:val="3"/>
            <w:noWrap/>
          </w:tcPr>
          <w:p w14:paraId="6B658982" w14:textId="77777777" w:rsidR="005664A8" w:rsidRPr="00D6389F" w:rsidRDefault="005664A8" w:rsidP="006E38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389F">
              <w:rPr>
                <w:rFonts w:ascii="Times New Roman" w:hAnsi="Times New Roman"/>
                <w:sz w:val="24"/>
                <w:szCs w:val="24"/>
                <w:lang w:eastAsia="ru-RU"/>
              </w:rPr>
              <w:t>Все население</w:t>
            </w:r>
          </w:p>
        </w:tc>
      </w:tr>
      <w:tr w:rsidR="005664A8" w:rsidRPr="00D6389F" w14:paraId="779C0944" w14:textId="77777777" w:rsidTr="00735370">
        <w:trPr>
          <w:trHeight w:val="255"/>
        </w:trPr>
        <w:tc>
          <w:tcPr>
            <w:tcW w:w="3261" w:type="dxa"/>
            <w:vMerge/>
            <w:noWrap/>
          </w:tcPr>
          <w:p w14:paraId="46464216" w14:textId="77777777" w:rsidR="005664A8" w:rsidRPr="00D6389F" w:rsidRDefault="005664A8" w:rsidP="006E38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noWrap/>
          </w:tcPr>
          <w:p w14:paraId="10622827" w14:textId="77777777" w:rsidR="005664A8" w:rsidRPr="00D6389F" w:rsidRDefault="005664A8" w:rsidP="006E38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389F"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268" w:type="dxa"/>
            <w:noWrap/>
          </w:tcPr>
          <w:p w14:paraId="20AB11B3" w14:textId="77777777" w:rsidR="005664A8" w:rsidRPr="00D6389F" w:rsidRDefault="005664A8" w:rsidP="006E38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389F">
              <w:rPr>
                <w:rFonts w:ascii="Times New Roman" w:hAnsi="Times New Roman"/>
                <w:sz w:val="24"/>
                <w:szCs w:val="24"/>
                <w:lang w:eastAsia="ru-RU"/>
              </w:rPr>
              <w:t>мужчины</w:t>
            </w:r>
          </w:p>
        </w:tc>
        <w:tc>
          <w:tcPr>
            <w:tcW w:w="2409" w:type="dxa"/>
            <w:noWrap/>
          </w:tcPr>
          <w:p w14:paraId="5DD2B5F9" w14:textId="77777777" w:rsidR="005664A8" w:rsidRPr="00D6389F" w:rsidRDefault="005664A8" w:rsidP="006E38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389F">
              <w:rPr>
                <w:rFonts w:ascii="Times New Roman" w:hAnsi="Times New Roman"/>
                <w:sz w:val="24"/>
                <w:szCs w:val="24"/>
                <w:lang w:eastAsia="ru-RU"/>
              </w:rPr>
              <w:t>женщины</w:t>
            </w:r>
          </w:p>
        </w:tc>
      </w:tr>
      <w:tr w:rsidR="006E389D" w:rsidRPr="00D6389F" w14:paraId="7989C558" w14:textId="77777777" w:rsidTr="00735370">
        <w:trPr>
          <w:trHeight w:val="277"/>
        </w:trPr>
        <w:tc>
          <w:tcPr>
            <w:tcW w:w="3261" w:type="dxa"/>
            <w:noWrap/>
          </w:tcPr>
          <w:p w14:paraId="381C608D" w14:textId="29919011" w:rsidR="006E389D" w:rsidRPr="00D6389F" w:rsidRDefault="006E389D" w:rsidP="00BD6E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389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="00BD6E15" w:rsidRPr="00D6389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Ляховичи</w:t>
            </w:r>
            <w:proofErr w:type="spellEnd"/>
            <w:r w:rsidRPr="00D6389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, в </w:t>
            </w:r>
            <w:proofErr w:type="spellStart"/>
            <w:r w:rsidRPr="00D6389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т.ч</w:t>
            </w:r>
            <w:proofErr w:type="spellEnd"/>
            <w:r w:rsidRPr="00D6389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в возрасте</w:t>
            </w:r>
          </w:p>
        </w:tc>
        <w:tc>
          <w:tcPr>
            <w:tcW w:w="1701" w:type="dxa"/>
          </w:tcPr>
          <w:p w14:paraId="33B0DBF6" w14:textId="5C12C402" w:rsidR="006E389D" w:rsidRPr="00D6389F" w:rsidRDefault="00F24A18" w:rsidP="00DB0BD0">
            <w:pPr>
              <w:widowControl w:val="0"/>
              <w:jc w:val="center"/>
              <w:rPr>
                <w:rFonts w:ascii="Times New Roman" w:hAnsi="Times New Roman"/>
                <w:b/>
                <w:snapToGrid w:val="0"/>
                <w:sz w:val="24"/>
                <w:szCs w:val="24"/>
              </w:rPr>
            </w:pPr>
            <w:r w:rsidRPr="00D6389F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10609</w:t>
            </w:r>
          </w:p>
        </w:tc>
        <w:tc>
          <w:tcPr>
            <w:tcW w:w="2268" w:type="dxa"/>
          </w:tcPr>
          <w:p w14:paraId="22F344EF" w14:textId="44F1935B" w:rsidR="006E389D" w:rsidRPr="00D6389F" w:rsidRDefault="00F24A18" w:rsidP="00DB0B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89F">
              <w:rPr>
                <w:rFonts w:ascii="Times New Roman" w:hAnsi="Times New Roman"/>
                <w:sz w:val="24"/>
                <w:szCs w:val="24"/>
              </w:rPr>
              <w:t>4761</w:t>
            </w:r>
          </w:p>
        </w:tc>
        <w:tc>
          <w:tcPr>
            <w:tcW w:w="2409" w:type="dxa"/>
          </w:tcPr>
          <w:p w14:paraId="69A8531F" w14:textId="20754FF3" w:rsidR="006E389D" w:rsidRPr="00D6389F" w:rsidRDefault="00F24A18" w:rsidP="006E38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89F">
              <w:rPr>
                <w:rFonts w:ascii="Times New Roman" w:hAnsi="Times New Roman"/>
                <w:sz w:val="24"/>
                <w:szCs w:val="24"/>
              </w:rPr>
              <w:t>5848</w:t>
            </w:r>
          </w:p>
        </w:tc>
      </w:tr>
      <w:tr w:rsidR="005664A8" w:rsidRPr="00D6389F" w14:paraId="6956DF01" w14:textId="77777777" w:rsidTr="00735370">
        <w:trPr>
          <w:trHeight w:val="327"/>
        </w:trPr>
        <w:tc>
          <w:tcPr>
            <w:tcW w:w="3261" w:type="dxa"/>
            <w:noWrap/>
          </w:tcPr>
          <w:p w14:paraId="3564AF30" w14:textId="77777777" w:rsidR="005664A8" w:rsidRPr="00D6389F" w:rsidRDefault="005664A8" w:rsidP="006E38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389F">
              <w:rPr>
                <w:rFonts w:ascii="Times New Roman" w:hAnsi="Times New Roman"/>
                <w:sz w:val="24"/>
                <w:szCs w:val="24"/>
                <w:lang w:eastAsia="ru-RU"/>
              </w:rPr>
              <w:t>моложе трудоспособного</w:t>
            </w:r>
          </w:p>
        </w:tc>
        <w:tc>
          <w:tcPr>
            <w:tcW w:w="1701" w:type="dxa"/>
          </w:tcPr>
          <w:p w14:paraId="72A1A5C4" w14:textId="4E9DAF35" w:rsidR="005664A8" w:rsidRPr="00D6389F" w:rsidRDefault="00F24A18" w:rsidP="00DB0BD0">
            <w:pPr>
              <w:widowControl w:val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D6389F">
              <w:rPr>
                <w:rFonts w:ascii="Times New Roman" w:hAnsi="Times New Roman"/>
                <w:snapToGrid w:val="0"/>
                <w:sz w:val="24"/>
                <w:szCs w:val="24"/>
              </w:rPr>
              <w:t>2224</w:t>
            </w:r>
          </w:p>
        </w:tc>
        <w:tc>
          <w:tcPr>
            <w:tcW w:w="2268" w:type="dxa"/>
          </w:tcPr>
          <w:p w14:paraId="3E614E88" w14:textId="401C13B6" w:rsidR="005664A8" w:rsidRPr="00D6389F" w:rsidRDefault="00F24A18" w:rsidP="00001C06">
            <w:pPr>
              <w:widowControl w:val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D6389F">
              <w:rPr>
                <w:rFonts w:ascii="Times New Roman" w:hAnsi="Times New Roman"/>
                <w:snapToGrid w:val="0"/>
                <w:sz w:val="24"/>
                <w:szCs w:val="24"/>
              </w:rPr>
              <w:t>1078</w:t>
            </w:r>
          </w:p>
        </w:tc>
        <w:tc>
          <w:tcPr>
            <w:tcW w:w="2409" w:type="dxa"/>
          </w:tcPr>
          <w:p w14:paraId="360E9AD6" w14:textId="276003C2" w:rsidR="005664A8" w:rsidRPr="00D6389F" w:rsidRDefault="00F24A18" w:rsidP="00001C06">
            <w:pPr>
              <w:widowControl w:val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D6389F">
              <w:rPr>
                <w:rFonts w:ascii="Times New Roman" w:hAnsi="Times New Roman"/>
                <w:snapToGrid w:val="0"/>
                <w:sz w:val="24"/>
                <w:szCs w:val="24"/>
              </w:rPr>
              <w:t>1146</w:t>
            </w:r>
          </w:p>
        </w:tc>
      </w:tr>
      <w:tr w:rsidR="006E389D" w:rsidRPr="00D6389F" w14:paraId="7D5D7B2A" w14:textId="77777777" w:rsidTr="00735370">
        <w:trPr>
          <w:trHeight w:val="255"/>
        </w:trPr>
        <w:tc>
          <w:tcPr>
            <w:tcW w:w="3261" w:type="dxa"/>
            <w:shd w:val="clear" w:color="auto" w:fill="DAEEF3" w:themeFill="accent5" w:themeFillTint="33"/>
            <w:noWrap/>
          </w:tcPr>
          <w:p w14:paraId="44B60C58" w14:textId="77777777" w:rsidR="006E389D" w:rsidRPr="00D6389F" w:rsidRDefault="006E389D" w:rsidP="006E38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389F">
              <w:rPr>
                <w:rFonts w:ascii="Times New Roman" w:hAnsi="Times New Roman"/>
                <w:sz w:val="24"/>
                <w:szCs w:val="24"/>
                <w:lang w:eastAsia="ru-RU"/>
              </w:rPr>
              <w:t>трудоспособном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14:paraId="170463CA" w14:textId="3832176C" w:rsidR="006E389D" w:rsidRPr="00D6389F" w:rsidRDefault="00F24A18" w:rsidP="00DB0BD0">
            <w:pPr>
              <w:widowControl w:val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D6389F">
              <w:rPr>
                <w:rFonts w:ascii="Times New Roman" w:hAnsi="Times New Roman"/>
                <w:snapToGrid w:val="0"/>
                <w:sz w:val="24"/>
                <w:szCs w:val="24"/>
              </w:rPr>
              <w:t>5867</w:t>
            </w:r>
          </w:p>
        </w:tc>
        <w:tc>
          <w:tcPr>
            <w:tcW w:w="2268" w:type="dxa"/>
            <w:shd w:val="clear" w:color="auto" w:fill="DAEEF3" w:themeFill="accent5" w:themeFillTint="33"/>
          </w:tcPr>
          <w:p w14:paraId="1E74EB5D" w14:textId="40807904" w:rsidR="008F0EED" w:rsidRPr="00D6389F" w:rsidRDefault="00F24A18" w:rsidP="00DB0B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89F">
              <w:rPr>
                <w:rFonts w:ascii="Times New Roman" w:hAnsi="Times New Roman"/>
                <w:sz w:val="24"/>
                <w:szCs w:val="24"/>
              </w:rPr>
              <w:t>2953</w:t>
            </w:r>
          </w:p>
        </w:tc>
        <w:tc>
          <w:tcPr>
            <w:tcW w:w="2409" w:type="dxa"/>
            <w:shd w:val="clear" w:color="auto" w:fill="DAEEF3" w:themeFill="accent5" w:themeFillTint="33"/>
          </w:tcPr>
          <w:p w14:paraId="0676245B" w14:textId="1E43EE73" w:rsidR="006E389D" w:rsidRPr="00D6389F" w:rsidRDefault="00F24A18" w:rsidP="00DB0B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89F">
              <w:rPr>
                <w:rFonts w:ascii="Times New Roman" w:hAnsi="Times New Roman"/>
                <w:sz w:val="24"/>
                <w:szCs w:val="24"/>
              </w:rPr>
              <w:t>2914</w:t>
            </w:r>
          </w:p>
        </w:tc>
      </w:tr>
      <w:tr w:rsidR="006E389D" w:rsidRPr="00D6389F" w14:paraId="01E03712" w14:textId="77777777" w:rsidTr="00735370">
        <w:trPr>
          <w:trHeight w:val="255"/>
        </w:trPr>
        <w:tc>
          <w:tcPr>
            <w:tcW w:w="3261" w:type="dxa"/>
            <w:noWrap/>
          </w:tcPr>
          <w:p w14:paraId="064AFEBC" w14:textId="77777777" w:rsidR="006E389D" w:rsidRPr="00D6389F" w:rsidRDefault="006E389D" w:rsidP="006E38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389F">
              <w:rPr>
                <w:rFonts w:ascii="Times New Roman" w:hAnsi="Times New Roman"/>
                <w:sz w:val="24"/>
                <w:szCs w:val="24"/>
                <w:lang w:eastAsia="ru-RU"/>
              </w:rPr>
              <w:t>старше трудоспособного</w:t>
            </w:r>
          </w:p>
        </w:tc>
        <w:tc>
          <w:tcPr>
            <w:tcW w:w="1701" w:type="dxa"/>
          </w:tcPr>
          <w:p w14:paraId="061B2B2C" w14:textId="65FD17EF" w:rsidR="006E389D" w:rsidRPr="00D6389F" w:rsidRDefault="00F24A18" w:rsidP="00DE0035">
            <w:pPr>
              <w:widowControl w:val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D6389F">
              <w:rPr>
                <w:rFonts w:ascii="Times New Roman" w:hAnsi="Times New Roman"/>
                <w:snapToGrid w:val="0"/>
                <w:sz w:val="24"/>
                <w:szCs w:val="24"/>
              </w:rPr>
              <w:t>2518</w:t>
            </w:r>
          </w:p>
        </w:tc>
        <w:tc>
          <w:tcPr>
            <w:tcW w:w="2268" w:type="dxa"/>
          </w:tcPr>
          <w:p w14:paraId="5B53E54A" w14:textId="1B97F8FE" w:rsidR="006E389D" w:rsidRPr="00D6389F" w:rsidRDefault="00F24A18" w:rsidP="006E38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89F">
              <w:rPr>
                <w:rFonts w:ascii="Times New Roman" w:hAnsi="Times New Roman"/>
                <w:sz w:val="24"/>
                <w:szCs w:val="24"/>
              </w:rPr>
              <w:t>703</w:t>
            </w:r>
          </w:p>
        </w:tc>
        <w:tc>
          <w:tcPr>
            <w:tcW w:w="2409" w:type="dxa"/>
          </w:tcPr>
          <w:p w14:paraId="3C902B77" w14:textId="16B5BDA0" w:rsidR="006E389D" w:rsidRPr="00D6389F" w:rsidRDefault="00F24A18" w:rsidP="00DE003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9F">
              <w:rPr>
                <w:rFonts w:ascii="Times New Roman" w:hAnsi="Times New Roman"/>
                <w:sz w:val="26"/>
                <w:szCs w:val="26"/>
              </w:rPr>
              <w:t>1788</w:t>
            </w:r>
          </w:p>
        </w:tc>
      </w:tr>
    </w:tbl>
    <w:p w14:paraId="43922693" w14:textId="77777777" w:rsidR="005664A8" w:rsidRPr="00D6389F" w:rsidRDefault="005664A8" w:rsidP="006E389D">
      <w:pPr>
        <w:tabs>
          <w:tab w:val="left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8DEBAB4" w14:textId="079F58FE" w:rsidR="005664A8" w:rsidRPr="00D6389F" w:rsidRDefault="005664A8" w:rsidP="00CD762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D6389F">
        <w:rPr>
          <w:rFonts w:ascii="Times New Roman" w:hAnsi="Times New Roman"/>
          <w:sz w:val="28"/>
          <w:szCs w:val="28"/>
          <w:lang w:eastAsia="ru-RU"/>
        </w:rPr>
        <w:t xml:space="preserve">За последние </w:t>
      </w:r>
      <w:r w:rsidR="007D37B0" w:rsidRPr="00D6389F">
        <w:rPr>
          <w:rFonts w:ascii="Times New Roman" w:hAnsi="Times New Roman"/>
          <w:sz w:val="28"/>
          <w:szCs w:val="28"/>
          <w:lang w:eastAsia="ru-RU"/>
        </w:rPr>
        <w:t>5</w:t>
      </w:r>
      <w:r w:rsidRPr="00D6389F">
        <w:rPr>
          <w:rFonts w:ascii="Times New Roman" w:hAnsi="Times New Roman"/>
          <w:sz w:val="28"/>
          <w:szCs w:val="28"/>
          <w:lang w:eastAsia="ru-RU"/>
        </w:rPr>
        <w:t xml:space="preserve"> лет присутствует тенденция к </w:t>
      </w:r>
      <w:r w:rsidR="005A4044" w:rsidRPr="00D6389F">
        <w:rPr>
          <w:rFonts w:ascii="Times New Roman" w:hAnsi="Times New Roman"/>
          <w:sz w:val="28"/>
          <w:szCs w:val="28"/>
          <w:lang w:eastAsia="ru-RU"/>
        </w:rPr>
        <w:t>уменьшению</w:t>
      </w:r>
      <w:r w:rsidRPr="00D6389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7164D" w:rsidRPr="00D6389F">
        <w:rPr>
          <w:rFonts w:ascii="Times New Roman" w:hAnsi="Times New Roman"/>
          <w:sz w:val="28"/>
          <w:szCs w:val="28"/>
          <w:lang w:eastAsia="ru-RU"/>
        </w:rPr>
        <w:t>удельного веса населения</w:t>
      </w:r>
      <w:r w:rsidRPr="00D6389F">
        <w:rPr>
          <w:rFonts w:ascii="Times New Roman" w:hAnsi="Times New Roman"/>
          <w:sz w:val="28"/>
          <w:szCs w:val="28"/>
          <w:lang w:eastAsia="ru-RU"/>
        </w:rPr>
        <w:t xml:space="preserve"> моложе и старше трудоспособного возраста (с </w:t>
      </w:r>
      <w:r w:rsidR="00B20739" w:rsidRPr="00D6389F">
        <w:rPr>
          <w:rFonts w:ascii="Times New Roman" w:hAnsi="Times New Roman"/>
          <w:sz w:val="28"/>
          <w:szCs w:val="28"/>
          <w:lang w:eastAsia="ru-RU"/>
        </w:rPr>
        <w:t>21,</w:t>
      </w:r>
      <w:r w:rsidR="00AB2061" w:rsidRPr="00D6389F">
        <w:rPr>
          <w:rFonts w:ascii="Times New Roman" w:hAnsi="Times New Roman"/>
          <w:sz w:val="28"/>
          <w:szCs w:val="28"/>
          <w:lang w:eastAsia="ru-RU"/>
        </w:rPr>
        <w:t>2</w:t>
      </w:r>
      <w:r w:rsidRPr="00D6389F">
        <w:rPr>
          <w:rFonts w:ascii="Times New Roman" w:hAnsi="Times New Roman"/>
          <w:sz w:val="28"/>
          <w:szCs w:val="28"/>
          <w:lang w:eastAsia="ru-RU"/>
        </w:rPr>
        <w:t>% в 201</w:t>
      </w:r>
      <w:r w:rsidR="005A4044" w:rsidRPr="00D6389F">
        <w:rPr>
          <w:rFonts w:ascii="Times New Roman" w:hAnsi="Times New Roman"/>
          <w:sz w:val="28"/>
          <w:szCs w:val="28"/>
          <w:lang w:eastAsia="ru-RU"/>
        </w:rPr>
        <w:t>9</w:t>
      </w:r>
      <w:r w:rsidRPr="00D6389F">
        <w:rPr>
          <w:rFonts w:ascii="Times New Roman" w:hAnsi="Times New Roman"/>
          <w:sz w:val="28"/>
          <w:szCs w:val="28"/>
          <w:lang w:eastAsia="ru-RU"/>
        </w:rPr>
        <w:t>г. до 2</w:t>
      </w:r>
      <w:r w:rsidR="00AB2061" w:rsidRPr="00D6389F">
        <w:rPr>
          <w:rFonts w:ascii="Times New Roman" w:hAnsi="Times New Roman"/>
          <w:sz w:val="28"/>
          <w:szCs w:val="28"/>
          <w:lang w:eastAsia="ru-RU"/>
        </w:rPr>
        <w:t>0</w:t>
      </w:r>
      <w:r w:rsidR="007A5F6E" w:rsidRPr="00D6389F">
        <w:rPr>
          <w:rFonts w:ascii="Times New Roman" w:hAnsi="Times New Roman"/>
          <w:sz w:val="28"/>
          <w:szCs w:val="28"/>
          <w:lang w:eastAsia="ru-RU"/>
        </w:rPr>
        <w:t>,</w:t>
      </w:r>
      <w:r w:rsidR="00AB2061" w:rsidRPr="00D6389F">
        <w:rPr>
          <w:rFonts w:ascii="Times New Roman" w:hAnsi="Times New Roman"/>
          <w:sz w:val="28"/>
          <w:szCs w:val="28"/>
          <w:lang w:eastAsia="ru-RU"/>
        </w:rPr>
        <w:t>9</w:t>
      </w:r>
      <w:r w:rsidRPr="00D6389F">
        <w:rPr>
          <w:rFonts w:ascii="Times New Roman" w:hAnsi="Times New Roman"/>
          <w:sz w:val="28"/>
          <w:szCs w:val="28"/>
          <w:lang w:eastAsia="ru-RU"/>
        </w:rPr>
        <w:t>% в 20</w:t>
      </w:r>
      <w:r w:rsidR="00402246" w:rsidRPr="00D6389F">
        <w:rPr>
          <w:rFonts w:ascii="Times New Roman" w:hAnsi="Times New Roman"/>
          <w:sz w:val="28"/>
          <w:szCs w:val="28"/>
          <w:lang w:eastAsia="ru-RU"/>
        </w:rPr>
        <w:t>2</w:t>
      </w:r>
      <w:r w:rsidR="005A4044" w:rsidRPr="00D6389F">
        <w:rPr>
          <w:rFonts w:ascii="Times New Roman" w:hAnsi="Times New Roman"/>
          <w:sz w:val="28"/>
          <w:szCs w:val="28"/>
          <w:lang w:eastAsia="ru-RU"/>
        </w:rPr>
        <w:t>3</w:t>
      </w:r>
      <w:r w:rsidRPr="00D6389F">
        <w:rPr>
          <w:rFonts w:ascii="Times New Roman" w:hAnsi="Times New Roman"/>
          <w:sz w:val="28"/>
          <w:szCs w:val="28"/>
          <w:lang w:eastAsia="ru-RU"/>
        </w:rPr>
        <w:t xml:space="preserve">г. и с </w:t>
      </w:r>
      <w:r w:rsidR="00B20739" w:rsidRPr="00D6389F">
        <w:rPr>
          <w:rFonts w:ascii="Times New Roman" w:hAnsi="Times New Roman"/>
          <w:sz w:val="28"/>
          <w:szCs w:val="28"/>
          <w:lang w:eastAsia="ru-RU"/>
        </w:rPr>
        <w:t>2</w:t>
      </w:r>
      <w:r w:rsidR="00AB2061" w:rsidRPr="00D6389F">
        <w:rPr>
          <w:rFonts w:ascii="Times New Roman" w:hAnsi="Times New Roman"/>
          <w:sz w:val="28"/>
          <w:szCs w:val="28"/>
          <w:lang w:eastAsia="ru-RU"/>
        </w:rPr>
        <w:t>5</w:t>
      </w:r>
      <w:r w:rsidR="00735370" w:rsidRPr="00D6389F">
        <w:rPr>
          <w:rFonts w:ascii="Times New Roman" w:hAnsi="Times New Roman"/>
          <w:sz w:val="28"/>
          <w:szCs w:val="28"/>
          <w:lang w:eastAsia="ru-RU"/>
        </w:rPr>
        <w:t>,</w:t>
      </w:r>
      <w:r w:rsidR="00AB2061" w:rsidRPr="00D6389F">
        <w:rPr>
          <w:rFonts w:ascii="Times New Roman" w:hAnsi="Times New Roman"/>
          <w:sz w:val="28"/>
          <w:szCs w:val="28"/>
          <w:lang w:eastAsia="ru-RU"/>
        </w:rPr>
        <w:t>1</w:t>
      </w:r>
      <w:r w:rsidRPr="00D6389F">
        <w:rPr>
          <w:rFonts w:ascii="Times New Roman" w:hAnsi="Times New Roman"/>
          <w:sz w:val="28"/>
          <w:szCs w:val="28"/>
          <w:lang w:eastAsia="ru-RU"/>
        </w:rPr>
        <w:t>% в 201</w:t>
      </w:r>
      <w:r w:rsidR="005A4044" w:rsidRPr="00D6389F">
        <w:rPr>
          <w:rFonts w:ascii="Times New Roman" w:hAnsi="Times New Roman"/>
          <w:sz w:val="28"/>
          <w:szCs w:val="28"/>
          <w:lang w:eastAsia="ru-RU"/>
        </w:rPr>
        <w:t>9</w:t>
      </w:r>
      <w:r w:rsidR="00B20739" w:rsidRPr="00D6389F">
        <w:rPr>
          <w:rFonts w:ascii="Times New Roman" w:hAnsi="Times New Roman"/>
          <w:sz w:val="28"/>
          <w:szCs w:val="28"/>
          <w:lang w:eastAsia="ru-RU"/>
        </w:rPr>
        <w:t>г</w:t>
      </w:r>
      <w:r w:rsidR="00AB2061" w:rsidRPr="00D6389F">
        <w:rPr>
          <w:rFonts w:ascii="Times New Roman" w:hAnsi="Times New Roman"/>
          <w:sz w:val="28"/>
          <w:szCs w:val="28"/>
          <w:lang w:eastAsia="ru-RU"/>
        </w:rPr>
        <w:t>. до 23,7</w:t>
      </w:r>
      <w:r w:rsidRPr="00D6389F">
        <w:rPr>
          <w:rFonts w:ascii="Times New Roman" w:hAnsi="Times New Roman"/>
          <w:sz w:val="28"/>
          <w:szCs w:val="28"/>
          <w:lang w:eastAsia="ru-RU"/>
        </w:rPr>
        <w:t>% в 20</w:t>
      </w:r>
      <w:r w:rsidR="006830B3" w:rsidRPr="00D6389F">
        <w:rPr>
          <w:rFonts w:ascii="Times New Roman" w:hAnsi="Times New Roman"/>
          <w:sz w:val="28"/>
          <w:szCs w:val="28"/>
          <w:lang w:eastAsia="ru-RU"/>
        </w:rPr>
        <w:t>2</w:t>
      </w:r>
      <w:r w:rsidR="005A4044" w:rsidRPr="00D6389F">
        <w:rPr>
          <w:rFonts w:ascii="Times New Roman" w:hAnsi="Times New Roman"/>
          <w:sz w:val="28"/>
          <w:szCs w:val="28"/>
          <w:lang w:eastAsia="ru-RU"/>
        </w:rPr>
        <w:t>3</w:t>
      </w:r>
      <w:r w:rsidRPr="00D6389F">
        <w:rPr>
          <w:rFonts w:ascii="Times New Roman" w:hAnsi="Times New Roman"/>
          <w:sz w:val="28"/>
          <w:szCs w:val="28"/>
          <w:lang w:eastAsia="ru-RU"/>
        </w:rPr>
        <w:t xml:space="preserve">г. соответственно) и </w:t>
      </w:r>
      <w:r w:rsidR="005A4044" w:rsidRPr="00D6389F">
        <w:rPr>
          <w:rFonts w:ascii="Times New Roman" w:hAnsi="Times New Roman"/>
          <w:sz w:val="28"/>
          <w:szCs w:val="28"/>
          <w:lang w:eastAsia="ru-RU"/>
        </w:rPr>
        <w:t>увеличению</w:t>
      </w:r>
      <w:r w:rsidRPr="00D6389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7164D" w:rsidRPr="00D6389F">
        <w:rPr>
          <w:rFonts w:ascii="Times New Roman" w:hAnsi="Times New Roman"/>
          <w:sz w:val="28"/>
          <w:szCs w:val="28"/>
          <w:lang w:eastAsia="ru-RU"/>
        </w:rPr>
        <w:t>удельного веса населения</w:t>
      </w:r>
      <w:r w:rsidRPr="00D6389F">
        <w:rPr>
          <w:rFonts w:ascii="Times New Roman" w:hAnsi="Times New Roman"/>
          <w:sz w:val="28"/>
          <w:szCs w:val="28"/>
          <w:lang w:eastAsia="ru-RU"/>
        </w:rPr>
        <w:t xml:space="preserve"> трудоспособного населения: с </w:t>
      </w:r>
      <w:r w:rsidR="00AB2061" w:rsidRPr="00D6389F">
        <w:rPr>
          <w:rFonts w:ascii="Times New Roman" w:hAnsi="Times New Roman"/>
          <w:sz w:val="28"/>
          <w:szCs w:val="28"/>
          <w:lang w:eastAsia="ru-RU"/>
        </w:rPr>
        <w:t>53,6</w:t>
      </w:r>
      <w:r w:rsidRPr="00D6389F">
        <w:rPr>
          <w:rFonts w:ascii="Times New Roman" w:hAnsi="Times New Roman"/>
          <w:sz w:val="28"/>
          <w:szCs w:val="28"/>
          <w:lang w:eastAsia="ru-RU"/>
        </w:rPr>
        <w:t>% в 201</w:t>
      </w:r>
      <w:r w:rsidR="005A4044" w:rsidRPr="00D6389F">
        <w:rPr>
          <w:rFonts w:ascii="Times New Roman" w:hAnsi="Times New Roman"/>
          <w:sz w:val="28"/>
          <w:szCs w:val="28"/>
          <w:lang w:eastAsia="ru-RU"/>
        </w:rPr>
        <w:t>9</w:t>
      </w:r>
      <w:r w:rsidRPr="00D6389F">
        <w:rPr>
          <w:rFonts w:ascii="Times New Roman" w:hAnsi="Times New Roman"/>
          <w:sz w:val="28"/>
          <w:szCs w:val="28"/>
          <w:lang w:eastAsia="ru-RU"/>
        </w:rPr>
        <w:t xml:space="preserve"> году до </w:t>
      </w:r>
      <w:r w:rsidR="00AB2061" w:rsidRPr="00D6389F">
        <w:rPr>
          <w:rFonts w:ascii="Times New Roman" w:hAnsi="Times New Roman"/>
          <w:sz w:val="28"/>
          <w:szCs w:val="28"/>
          <w:lang w:eastAsia="ru-RU"/>
        </w:rPr>
        <w:t>55,3</w:t>
      </w:r>
      <w:r w:rsidRPr="00D6389F">
        <w:rPr>
          <w:rFonts w:ascii="Times New Roman" w:hAnsi="Times New Roman"/>
          <w:sz w:val="28"/>
          <w:szCs w:val="28"/>
          <w:lang w:eastAsia="ru-RU"/>
        </w:rPr>
        <w:t>% в 20</w:t>
      </w:r>
      <w:r w:rsidR="006830B3" w:rsidRPr="00D6389F">
        <w:rPr>
          <w:rFonts w:ascii="Times New Roman" w:hAnsi="Times New Roman"/>
          <w:sz w:val="28"/>
          <w:szCs w:val="28"/>
          <w:lang w:eastAsia="ru-RU"/>
        </w:rPr>
        <w:t>2</w:t>
      </w:r>
      <w:r w:rsidR="005A4044" w:rsidRPr="00D6389F">
        <w:rPr>
          <w:rFonts w:ascii="Times New Roman" w:hAnsi="Times New Roman"/>
          <w:sz w:val="28"/>
          <w:szCs w:val="28"/>
          <w:lang w:eastAsia="ru-RU"/>
        </w:rPr>
        <w:t>3</w:t>
      </w:r>
      <w:r w:rsidR="00B20739" w:rsidRPr="00D6389F">
        <w:rPr>
          <w:rFonts w:ascii="Times New Roman" w:hAnsi="Times New Roman"/>
          <w:sz w:val="28"/>
          <w:szCs w:val="28"/>
          <w:lang w:eastAsia="ru-RU"/>
        </w:rPr>
        <w:t xml:space="preserve"> году </w:t>
      </w:r>
      <w:r w:rsidR="00103ED7" w:rsidRPr="00D6389F">
        <w:rPr>
          <w:rFonts w:ascii="Times New Roman" w:hAnsi="Times New Roman"/>
          <w:sz w:val="28"/>
          <w:szCs w:val="28"/>
          <w:lang w:eastAsia="ru-RU"/>
        </w:rPr>
        <w:t>(таблица 2).</w:t>
      </w:r>
      <w:proofErr w:type="gramEnd"/>
    </w:p>
    <w:p w14:paraId="73AD7B68" w14:textId="77777777" w:rsidR="0017164D" w:rsidRPr="00D6389F" w:rsidRDefault="00103ED7" w:rsidP="00103ED7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  <w:lang w:eastAsia="ru-RU"/>
        </w:rPr>
      </w:pPr>
      <w:r w:rsidRPr="00D6389F">
        <w:rPr>
          <w:rFonts w:ascii="Times New Roman" w:hAnsi="Times New Roman"/>
          <w:sz w:val="28"/>
          <w:szCs w:val="28"/>
          <w:lang w:eastAsia="ru-RU"/>
        </w:rPr>
        <w:t xml:space="preserve">  Таблица 2</w:t>
      </w:r>
    </w:p>
    <w:p w14:paraId="616433D3" w14:textId="0B6EB73D" w:rsidR="005664A8" w:rsidRPr="00D6389F" w:rsidRDefault="000E5575" w:rsidP="002976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6389F">
        <w:rPr>
          <w:rFonts w:ascii="Times New Roman" w:hAnsi="Times New Roman"/>
          <w:b/>
          <w:sz w:val="28"/>
          <w:szCs w:val="28"/>
          <w:lang w:eastAsia="ru-RU"/>
        </w:rPr>
        <w:t>Ч</w:t>
      </w:r>
      <w:r w:rsidR="005664A8" w:rsidRPr="00D6389F">
        <w:rPr>
          <w:rFonts w:ascii="Times New Roman" w:hAnsi="Times New Roman"/>
          <w:b/>
          <w:sz w:val="28"/>
          <w:szCs w:val="28"/>
          <w:lang w:eastAsia="ru-RU"/>
        </w:rPr>
        <w:t xml:space="preserve">исленность населения г. </w:t>
      </w:r>
      <w:proofErr w:type="spellStart"/>
      <w:r w:rsidR="00062BAF" w:rsidRPr="00D6389F">
        <w:rPr>
          <w:rFonts w:ascii="Times New Roman" w:hAnsi="Times New Roman"/>
          <w:b/>
          <w:sz w:val="28"/>
          <w:szCs w:val="28"/>
          <w:lang w:eastAsia="ru-RU"/>
        </w:rPr>
        <w:t>Ляховичи</w:t>
      </w:r>
      <w:proofErr w:type="spellEnd"/>
    </w:p>
    <w:p w14:paraId="5C2506FC" w14:textId="77777777" w:rsidR="005664A8" w:rsidRPr="00D6389F" w:rsidRDefault="005664A8" w:rsidP="002976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6389F">
        <w:rPr>
          <w:rFonts w:ascii="Times New Roman" w:hAnsi="Times New Roman"/>
          <w:b/>
          <w:sz w:val="28"/>
          <w:szCs w:val="28"/>
          <w:lang w:eastAsia="ru-RU"/>
        </w:rPr>
        <w:t>по основным возрастным группам</w:t>
      </w:r>
      <w:r w:rsidR="000E5575" w:rsidRPr="00D6389F">
        <w:rPr>
          <w:rFonts w:ascii="Times New Roman" w:hAnsi="Times New Roman"/>
          <w:b/>
          <w:sz w:val="28"/>
          <w:szCs w:val="28"/>
          <w:lang w:eastAsia="ru-RU"/>
        </w:rPr>
        <w:t xml:space="preserve"> на начало года</w:t>
      </w:r>
      <w:r w:rsidRPr="00D6389F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14:paraId="1389C984" w14:textId="77777777" w:rsidR="005664A8" w:rsidRPr="00D6389F" w:rsidRDefault="005664A8" w:rsidP="001411D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D6389F">
        <w:rPr>
          <w:rFonts w:ascii="Times New Roman" w:hAnsi="Times New Roman"/>
          <w:sz w:val="20"/>
          <w:szCs w:val="20"/>
          <w:lang w:eastAsia="ru-RU"/>
        </w:rPr>
        <w:t>(человек)</w:t>
      </w: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4786"/>
        <w:gridCol w:w="2552"/>
        <w:gridCol w:w="2409"/>
      </w:tblGrid>
      <w:tr w:rsidR="006830B3" w:rsidRPr="00D6389F" w14:paraId="44D3274C" w14:textId="77777777" w:rsidTr="007A5F6E">
        <w:trPr>
          <w:trHeight w:val="347"/>
          <w:tblHeader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0489DF" w14:textId="77777777" w:rsidR="006830B3" w:rsidRPr="00D6389F" w:rsidRDefault="006830B3" w:rsidP="006830B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29FD56" w14:textId="3C056AD4" w:rsidR="006830B3" w:rsidRPr="00D6389F" w:rsidRDefault="005A4044" w:rsidP="006830B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9F">
              <w:rPr>
                <w:rFonts w:ascii="Times New Roman" w:hAnsi="Times New Roman"/>
                <w:sz w:val="26"/>
                <w:szCs w:val="26"/>
              </w:rPr>
              <w:t>2019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E8B777" w14:textId="718D0AD7" w:rsidR="006830B3" w:rsidRPr="00D6389F" w:rsidRDefault="008F0EED" w:rsidP="005A404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9F">
              <w:rPr>
                <w:rFonts w:ascii="Times New Roman" w:hAnsi="Times New Roman"/>
                <w:sz w:val="26"/>
                <w:szCs w:val="26"/>
              </w:rPr>
              <w:t>202</w:t>
            </w:r>
            <w:r w:rsidR="005A4044" w:rsidRPr="00D6389F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6830B3" w:rsidRPr="00D6389F" w14:paraId="4CA7C4BD" w14:textId="77777777" w:rsidTr="009F0091">
        <w:trPr>
          <w:trHeight w:val="241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3976AFE" w14:textId="7FB7A053" w:rsidR="006830B3" w:rsidRPr="00D6389F" w:rsidRDefault="006830B3" w:rsidP="005A40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D6389F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 xml:space="preserve">г. </w:t>
            </w:r>
            <w:proofErr w:type="spellStart"/>
            <w:r w:rsidR="005A4044" w:rsidRPr="00D6389F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Ляховичи</w:t>
            </w:r>
            <w:proofErr w:type="spellEnd"/>
            <w:r w:rsidRPr="00D6389F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,</w:t>
            </w:r>
            <w:r w:rsidR="007A5F6E" w:rsidRPr="00D6389F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  <w:r w:rsidRPr="00D6389F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 xml:space="preserve">в </w:t>
            </w:r>
            <w:proofErr w:type="spellStart"/>
            <w:r w:rsidRPr="00D6389F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т.ч</w:t>
            </w:r>
            <w:proofErr w:type="gramStart"/>
            <w:r w:rsidRPr="00D6389F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.в</w:t>
            </w:r>
            <w:proofErr w:type="spellEnd"/>
            <w:proofErr w:type="gramEnd"/>
            <w:r w:rsidRPr="00D6389F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 xml:space="preserve"> возрасте: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</w:tcPr>
          <w:p w14:paraId="12F0910E" w14:textId="4A62C5DB" w:rsidR="006830B3" w:rsidRPr="00D6389F" w:rsidRDefault="005A4044" w:rsidP="00B2073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6389F">
              <w:rPr>
                <w:rFonts w:ascii="Times New Roman" w:hAnsi="Times New Roman"/>
                <w:sz w:val="26"/>
                <w:szCs w:val="26"/>
                <w:lang w:eastAsia="ru-RU"/>
              </w:rPr>
              <w:t>10712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1F98673" w14:textId="73DA6AE5" w:rsidR="006830B3" w:rsidRPr="00D6389F" w:rsidRDefault="005A4044" w:rsidP="006830B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389F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10609</w:t>
            </w:r>
          </w:p>
        </w:tc>
      </w:tr>
      <w:tr w:rsidR="008F0EED" w:rsidRPr="00D6389F" w14:paraId="2B2C333A" w14:textId="77777777" w:rsidTr="009F0091">
        <w:trPr>
          <w:trHeight w:val="241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B337421" w14:textId="77777777" w:rsidR="008F0EED" w:rsidRPr="00D6389F" w:rsidRDefault="008F0EED" w:rsidP="006830B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6389F">
              <w:rPr>
                <w:rFonts w:ascii="Times New Roman" w:hAnsi="Times New Roman"/>
                <w:sz w:val="26"/>
                <w:szCs w:val="26"/>
                <w:lang w:eastAsia="ru-RU"/>
              </w:rPr>
              <w:t>моложе трудоспособного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</w:tcPr>
          <w:p w14:paraId="5FFAFE49" w14:textId="6B19E653" w:rsidR="008F0EED" w:rsidRPr="00D6389F" w:rsidRDefault="005A4044" w:rsidP="006830B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6389F">
              <w:rPr>
                <w:rFonts w:ascii="Times New Roman" w:hAnsi="Times New Roman"/>
                <w:sz w:val="26"/>
                <w:szCs w:val="26"/>
                <w:lang w:eastAsia="ru-RU"/>
              </w:rPr>
              <w:t>2 272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AFA30BA" w14:textId="7259DD79" w:rsidR="008F0EED" w:rsidRPr="00D6389F" w:rsidRDefault="005A4044" w:rsidP="008F0EED">
            <w:pPr>
              <w:widowControl w:val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D6389F">
              <w:rPr>
                <w:rFonts w:ascii="Times New Roman" w:hAnsi="Times New Roman"/>
                <w:snapToGrid w:val="0"/>
                <w:sz w:val="24"/>
                <w:szCs w:val="24"/>
              </w:rPr>
              <w:t>2224</w:t>
            </w:r>
          </w:p>
        </w:tc>
      </w:tr>
      <w:tr w:rsidR="008F0EED" w:rsidRPr="00D6389F" w14:paraId="41F991C2" w14:textId="77777777" w:rsidTr="009F0091">
        <w:trPr>
          <w:trHeight w:val="241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9B601E0" w14:textId="77777777" w:rsidR="008F0EED" w:rsidRPr="00D6389F" w:rsidRDefault="008F0EED" w:rsidP="006830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389F">
              <w:rPr>
                <w:rFonts w:ascii="Times New Roman" w:hAnsi="Times New Roman"/>
                <w:sz w:val="24"/>
                <w:szCs w:val="24"/>
                <w:lang w:eastAsia="ru-RU"/>
              </w:rPr>
              <w:t>трудоспособном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</w:tcPr>
          <w:p w14:paraId="3672C4FE" w14:textId="087DCD6F" w:rsidR="008F0EED" w:rsidRPr="00D6389F" w:rsidRDefault="005A4044" w:rsidP="00B207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389F">
              <w:rPr>
                <w:rFonts w:ascii="Times New Roman" w:hAnsi="Times New Roman"/>
                <w:sz w:val="24"/>
                <w:szCs w:val="24"/>
                <w:lang w:eastAsia="ru-RU"/>
              </w:rPr>
              <w:t>5746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BFC1D36" w14:textId="57681B95" w:rsidR="008F0EED" w:rsidRPr="00D6389F" w:rsidRDefault="005A4044" w:rsidP="008F0EED">
            <w:pPr>
              <w:widowControl w:val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D6389F">
              <w:rPr>
                <w:rFonts w:ascii="Times New Roman" w:hAnsi="Times New Roman"/>
                <w:snapToGrid w:val="0"/>
                <w:sz w:val="24"/>
                <w:szCs w:val="24"/>
              </w:rPr>
              <w:t>5867</w:t>
            </w:r>
          </w:p>
        </w:tc>
      </w:tr>
      <w:tr w:rsidR="006830B3" w:rsidRPr="00D6389F" w14:paraId="72649F74" w14:textId="77777777" w:rsidTr="009F0091">
        <w:trPr>
          <w:trHeight w:val="241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E59A41C" w14:textId="77777777" w:rsidR="006830B3" w:rsidRPr="00D6389F" w:rsidRDefault="006830B3" w:rsidP="000E5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389F">
              <w:rPr>
                <w:rFonts w:ascii="Times New Roman" w:hAnsi="Times New Roman"/>
                <w:sz w:val="24"/>
                <w:szCs w:val="24"/>
                <w:lang w:eastAsia="ru-RU"/>
              </w:rPr>
              <w:t>старше трудоспособного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</w:tcPr>
          <w:p w14:paraId="6FF97779" w14:textId="4B7C9812" w:rsidR="006830B3" w:rsidRPr="00D6389F" w:rsidRDefault="005A4044" w:rsidP="004022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389F">
              <w:rPr>
                <w:rFonts w:ascii="Times New Roman" w:hAnsi="Times New Roman"/>
                <w:sz w:val="24"/>
                <w:szCs w:val="24"/>
                <w:lang w:eastAsia="ru-RU"/>
              </w:rPr>
              <w:t>2694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0694ABA" w14:textId="54C8DFEF" w:rsidR="006830B3" w:rsidRPr="00D6389F" w:rsidRDefault="005A4044" w:rsidP="000E55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89F">
              <w:rPr>
                <w:rFonts w:ascii="Times New Roman" w:hAnsi="Times New Roman"/>
                <w:sz w:val="24"/>
                <w:szCs w:val="24"/>
              </w:rPr>
              <w:t>2518</w:t>
            </w:r>
          </w:p>
        </w:tc>
      </w:tr>
    </w:tbl>
    <w:p w14:paraId="194615D6" w14:textId="77777777" w:rsidR="00EA2A96" w:rsidRPr="00D6389F" w:rsidRDefault="00EA2A96" w:rsidP="00EA2A9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30C06D6A" w14:textId="3981936E" w:rsidR="005664A8" w:rsidRPr="00D6389F" w:rsidRDefault="005664A8" w:rsidP="006830B3">
      <w:pPr>
        <w:widowControl w:val="0"/>
        <w:autoSpaceDE w:val="0"/>
        <w:autoSpaceDN w:val="0"/>
        <w:adjustRightInd w:val="0"/>
        <w:spacing w:after="0" w:line="240" w:lineRule="auto"/>
        <w:ind w:right="40" w:firstLine="709"/>
        <w:jc w:val="both"/>
      </w:pPr>
      <w:r w:rsidRPr="00D6389F">
        <w:rPr>
          <w:rFonts w:ascii="Times New Roman" w:hAnsi="Times New Roman"/>
          <w:color w:val="000000"/>
          <w:sz w:val="28"/>
          <w:szCs w:val="28"/>
        </w:rPr>
        <w:lastRenderedPageBreak/>
        <w:t xml:space="preserve">Индекс молодости, представляющий отношение численности возрастной группы младше трудоспособного возраста к численности населения, относящегося к возрастной группе старше трудоспособного возраста </w:t>
      </w:r>
      <w:r w:rsidR="00735370" w:rsidRPr="00D6389F">
        <w:rPr>
          <w:rFonts w:ascii="Times New Roman" w:hAnsi="Times New Roman"/>
          <w:color w:val="000000"/>
          <w:sz w:val="28"/>
          <w:szCs w:val="28"/>
        </w:rPr>
        <w:t>на начало 2024г.</w:t>
      </w:r>
      <w:r w:rsidR="00AE1387" w:rsidRPr="00D6389F">
        <w:rPr>
          <w:rFonts w:ascii="Times New Roman" w:hAnsi="Times New Roman"/>
          <w:color w:val="000000"/>
          <w:sz w:val="28"/>
          <w:szCs w:val="28"/>
        </w:rPr>
        <w:t xml:space="preserve"> год</w:t>
      </w:r>
      <w:r w:rsidR="00735370" w:rsidRPr="00D6389F">
        <w:rPr>
          <w:rFonts w:ascii="Times New Roman" w:hAnsi="Times New Roman"/>
          <w:color w:val="000000"/>
          <w:sz w:val="28"/>
          <w:szCs w:val="28"/>
        </w:rPr>
        <w:t>а</w:t>
      </w:r>
      <w:r w:rsidR="00AE1387" w:rsidRPr="00D6389F">
        <w:rPr>
          <w:rFonts w:ascii="Times New Roman" w:hAnsi="Times New Roman"/>
          <w:color w:val="000000"/>
          <w:sz w:val="28"/>
          <w:szCs w:val="28"/>
        </w:rPr>
        <w:t xml:space="preserve"> составил 0,</w:t>
      </w:r>
      <w:r w:rsidR="00201892" w:rsidRPr="00D6389F">
        <w:rPr>
          <w:rFonts w:ascii="Times New Roman" w:hAnsi="Times New Roman"/>
          <w:color w:val="000000"/>
          <w:sz w:val="28"/>
          <w:szCs w:val="28"/>
        </w:rPr>
        <w:t>88</w:t>
      </w:r>
      <w:r w:rsidR="00735370" w:rsidRPr="00D6389F">
        <w:rPr>
          <w:rFonts w:ascii="Times New Roman" w:hAnsi="Times New Roman"/>
          <w:color w:val="000000"/>
          <w:sz w:val="28"/>
          <w:szCs w:val="28"/>
        </w:rPr>
        <w:t>.</w:t>
      </w:r>
    </w:p>
    <w:p w14:paraId="61323799" w14:textId="74F4D843" w:rsidR="005664A8" w:rsidRPr="00D6389F" w:rsidRDefault="005664A8" w:rsidP="00B628A7">
      <w:pPr>
        <w:widowControl w:val="0"/>
        <w:autoSpaceDE w:val="0"/>
        <w:autoSpaceDN w:val="0"/>
        <w:adjustRightInd w:val="0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6389F">
        <w:rPr>
          <w:rFonts w:ascii="Times New Roman" w:hAnsi="Times New Roman"/>
          <w:color w:val="000000"/>
          <w:sz w:val="28"/>
          <w:szCs w:val="28"/>
        </w:rPr>
        <w:t xml:space="preserve">Коэффициент старости населения </w:t>
      </w:r>
      <w:r w:rsidR="00735370" w:rsidRPr="00D6389F">
        <w:rPr>
          <w:rFonts w:ascii="Times New Roman" w:hAnsi="Times New Roman"/>
          <w:color w:val="000000"/>
          <w:sz w:val="28"/>
          <w:szCs w:val="28"/>
        </w:rPr>
        <w:t xml:space="preserve">городского населения </w:t>
      </w:r>
      <w:r w:rsidRPr="00D6389F">
        <w:rPr>
          <w:rFonts w:ascii="Times New Roman" w:hAnsi="Times New Roman"/>
          <w:color w:val="000000"/>
          <w:sz w:val="28"/>
          <w:szCs w:val="28"/>
        </w:rPr>
        <w:t>(доля лиц старше 65 лет) в 20</w:t>
      </w:r>
      <w:r w:rsidR="00B1410C" w:rsidRPr="00D6389F">
        <w:rPr>
          <w:rFonts w:ascii="Times New Roman" w:hAnsi="Times New Roman"/>
          <w:color w:val="000000"/>
          <w:sz w:val="28"/>
          <w:szCs w:val="28"/>
        </w:rPr>
        <w:t>2</w:t>
      </w:r>
      <w:r w:rsidR="00AE1387" w:rsidRPr="00D6389F">
        <w:rPr>
          <w:rFonts w:ascii="Times New Roman" w:hAnsi="Times New Roman"/>
          <w:color w:val="000000"/>
          <w:sz w:val="28"/>
          <w:szCs w:val="28"/>
        </w:rPr>
        <w:t>3</w:t>
      </w:r>
      <w:r w:rsidRPr="00D6389F">
        <w:rPr>
          <w:rFonts w:ascii="Times New Roman" w:hAnsi="Times New Roman"/>
          <w:color w:val="000000"/>
          <w:sz w:val="28"/>
          <w:szCs w:val="28"/>
        </w:rPr>
        <w:t xml:space="preserve"> году</w:t>
      </w:r>
      <w:r w:rsidR="00B1410C" w:rsidRPr="00D6389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389F">
        <w:rPr>
          <w:rFonts w:ascii="Times New Roman" w:hAnsi="Times New Roman"/>
          <w:color w:val="000000"/>
          <w:sz w:val="28"/>
          <w:szCs w:val="28"/>
        </w:rPr>
        <w:t xml:space="preserve">составил </w:t>
      </w:r>
      <w:r w:rsidR="00121B6E" w:rsidRPr="00D6389F">
        <w:rPr>
          <w:rFonts w:ascii="Times New Roman" w:hAnsi="Times New Roman"/>
          <w:color w:val="000000"/>
          <w:sz w:val="28"/>
          <w:szCs w:val="28"/>
        </w:rPr>
        <w:t>16,73</w:t>
      </w:r>
      <w:r w:rsidRPr="00D6389F">
        <w:rPr>
          <w:rFonts w:ascii="Times New Roman" w:hAnsi="Times New Roman"/>
          <w:color w:val="000000"/>
          <w:sz w:val="28"/>
          <w:szCs w:val="28"/>
        </w:rPr>
        <w:t>%.</w:t>
      </w:r>
      <w:r w:rsidRPr="00D6389F">
        <w:t xml:space="preserve"> </w:t>
      </w:r>
      <w:r w:rsidRPr="00D6389F">
        <w:rPr>
          <w:rFonts w:ascii="Times New Roman" w:hAnsi="Times New Roman"/>
          <w:color w:val="000000"/>
          <w:sz w:val="28"/>
          <w:szCs w:val="28"/>
        </w:rPr>
        <w:t>Согласно шкале демографического старения ООН, население принято считать старым, если лица от 65 лет и старше составляют 7%.</w:t>
      </w:r>
    </w:p>
    <w:p w14:paraId="5E8BDC58" w14:textId="61F99AFD" w:rsidR="008A5189" w:rsidRPr="00D6389F" w:rsidRDefault="008A5189" w:rsidP="00B628A7">
      <w:pPr>
        <w:widowControl w:val="0"/>
        <w:autoSpaceDE w:val="0"/>
        <w:autoSpaceDN w:val="0"/>
        <w:adjustRightInd w:val="0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6389F">
        <w:rPr>
          <w:rFonts w:ascii="Times New Roman" w:hAnsi="Times New Roman"/>
          <w:color w:val="000000"/>
          <w:sz w:val="28"/>
          <w:szCs w:val="28"/>
        </w:rPr>
        <w:t>Числ</w:t>
      </w:r>
      <w:r w:rsidR="00CE53AE" w:rsidRPr="00D6389F">
        <w:rPr>
          <w:rFonts w:ascii="Times New Roman" w:hAnsi="Times New Roman"/>
          <w:color w:val="000000"/>
          <w:sz w:val="28"/>
          <w:szCs w:val="28"/>
        </w:rPr>
        <w:t xml:space="preserve">енность населения </w:t>
      </w:r>
      <w:proofErr w:type="spellStart"/>
      <w:r w:rsidR="00496CBA" w:rsidRPr="00D6389F">
        <w:rPr>
          <w:rFonts w:ascii="Times New Roman" w:hAnsi="Times New Roman"/>
          <w:color w:val="000000"/>
          <w:sz w:val="28"/>
          <w:szCs w:val="28"/>
        </w:rPr>
        <w:t>г</w:t>
      </w:r>
      <w:proofErr w:type="gramStart"/>
      <w:r w:rsidR="00496CBA" w:rsidRPr="00D6389F">
        <w:rPr>
          <w:rFonts w:ascii="Times New Roman" w:hAnsi="Times New Roman"/>
          <w:color w:val="000000"/>
          <w:sz w:val="28"/>
          <w:szCs w:val="28"/>
        </w:rPr>
        <w:t>.</w:t>
      </w:r>
      <w:r w:rsidR="008909EF" w:rsidRPr="00D6389F">
        <w:rPr>
          <w:rFonts w:ascii="Times New Roman" w:hAnsi="Times New Roman"/>
          <w:color w:val="000000"/>
          <w:sz w:val="28"/>
          <w:szCs w:val="28"/>
        </w:rPr>
        <w:t>Л</w:t>
      </w:r>
      <w:proofErr w:type="gramEnd"/>
      <w:r w:rsidR="008909EF" w:rsidRPr="00D6389F">
        <w:rPr>
          <w:rFonts w:ascii="Times New Roman" w:hAnsi="Times New Roman"/>
          <w:color w:val="000000"/>
          <w:sz w:val="28"/>
          <w:szCs w:val="28"/>
        </w:rPr>
        <w:t>яховичи</w:t>
      </w:r>
      <w:proofErr w:type="spellEnd"/>
      <w:r w:rsidR="00496CBA" w:rsidRPr="00D6389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E53AE" w:rsidRPr="00D6389F">
        <w:rPr>
          <w:rFonts w:ascii="Times New Roman" w:hAnsi="Times New Roman"/>
          <w:color w:val="000000"/>
          <w:sz w:val="28"/>
          <w:szCs w:val="28"/>
        </w:rPr>
        <w:t xml:space="preserve">на начало 2024 года составила </w:t>
      </w:r>
      <w:r w:rsidR="008909EF" w:rsidRPr="00D6389F">
        <w:rPr>
          <w:rFonts w:ascii="Times New Roman" w:hAnsi="Times New Roman"/>
          <w:color w:val="000000"/>
          <w:sz w:val="28"/>
          <w:szCs w:val="28"/>
        </w:rPr>
        <w:t>10 605</w:t>
      </w:r>
      <w:r w:rsidRPr="00D6389F">
        <w:rPr>
          <w:rFonts w:ascii="Times New Roman" w:hAnsi="Times New Roman"/>
          <w:color w:val="000000"/>
          <w:sz w:val="28"/>
          <w:szCs w:val="28"/>
        </w:rPr>
        <w:t xml:space="preserve"> (на начало 201</w:t>
      </w:r>
      <w:r w:rsidR="00BF6C9B" w:rsidRPr="00D6389F">
        <w:rPr>
          <w:rFonts w:ascii="Times New Roman" w:hAnsi="Times New Roman"/>
          <w:color w:val="000000"/>
          <w:sz w:val="28"/>
          <w:szCs w:val="28"/>
        </w:rPr>
        <w:t>9</w:t>
      </w:r>
      <w:r w:rsidR="00CE53AE" w:rsidRPr="00D6389F">
        <w:rPr>
          <w:rFonts w:ascii="Times New Roman" w:hAnsi="Times New Roman"/>
          <w:color w:val="000000"/>
          <w:sz w:val="28"/>
          <w:szCs w:val="28"/>
        </w:rPr>
        <w:t xml:space="preserve"> года – </w:t>
      </w:r>
      <w:r w:rsidR="00BF6C9B" w:rsidRPr="00D6389F">
        <w:rPr>
          <w:rFonts w:ascii="Times New Roman" w:hAnsi="Times New Roman"/>
          <w:color w:val="000000"/>
          <w:sz w:val="28"/>
          <w:szCs w:val="28"/>
        </w:rPr>
        <w:t>10736</w:t>
      </w:r>
      <w:r w:rsidR="00CE53AE" w:rsidRPr="00D6389F">
        <w:rPr>
          <w:rFonts w:ascii="Times New Roman" w:hAnsi="Times New Roman"/>
          <w:color w:val="000000"/>
          <w:sz w:val="28"/>
          <w:szCs w:val="28"/>
        </w:rPr>
        <w:t>)</w:t>
      </w:r>
      <w:r w:rsidRPr="00D6389F">
        <w:rPr>
          <w:rFonts w:ascii="Times New Roman" w:hAnsi="Times New Roman"/>
          <w:color w:val="000000"/>
          <w:sz w:val="28"/>
          <w:szCs w:val="28"/>
        </w:rPr>
        <w:t>.</w:t>
      </w:r>
    </w:p>
    <w:p w14:paraId="2C693C03" w14:textId="3B8C1378" w:rsidR="00DE17C7" w:rsidRPr="00D6389F" w:rsidRDefault="00DE17C7" w:rsidP="00DE17C7">
      <w:pPr>
        <w:pStyle w:val="5"/>
        <w:shd w:val="clear" w:color="auto" w:fill="auto"/>
        <w:spacing w:after="0" w:line="240" w:lineRule="auto"/>
        <w:ind w:right="40" w:firstLine="708"/>
        <w:jc w:val="both"/>
        <w:rPr>
          <w:sz w:val="28"/>
          <w:szCs w:val="28"/>
        </w:rPr>
      </w:pPr>
      <w:r w:rsidRPr="00D6389F">
        <w:rPr>
          <w:sz w:val="28"/>
          <w:szCs w:val="28"/>
        </w:rPr>
        <w:t>Коэффициент рождаемости в 2023  году составил 6,3 %, за 2019-2023 г имеет выраженную тенденцию к снижению с темпом убыли -12,7%; коэффициент смертности в 2023 году составил 18,3 %, за 2019-2023 г имеет незначительную тенденцию к снижению с темпом убыли- 1,4 % (рис.4).</w:t>
      </w:r>
    </w:p>
    <w:p w14:paraId="62A48118" w14:textId="77777777" w:rsidR="00AB2061" w:rsidRPr="00D6389F" w:rsidRDefault="00AB2061" w:rsidP="00AB2061">
      <w:pPr>
        <w:pStyle w:val="5"/>
        <w:shd w:val="clear" w:color="auto" w:fill="auto"/>
        <w:spacing w:after="0" w:line="240" w:lineRule="auto"/>
        <w:ind w:right="60" w:firstLine="780"/>
        <w:jc w:val="both"/>
      </w:pPr>
      <w:r w:rsidRPr="00D6389F">
        <w:rPr>
          <w:sz w:val="28"/>
          <w:szCs w:val="28"/>
        </w:rPr>
        <w:t xml:space="preserve">Медико-демографические показатели являются одними из наиболее значимых характеристик здоровья населения. </w:t>
      </w:r>
    </w:p>
    <w:p w14:paraId="5BF96D14" w14:textId="77777777" w:rsidR="00AB2061" w:rsidRPr="00D6389F" w:rsidRDefault="00AB2061" w:rsidP="00AB2061">
      <w:pPr>
        <w:pStyle w:val="5"/>
        <w:shd w:val="clear" w:color="auto" w:fill="auto"/>
        <w:spacing w:after="0" w:line="240" w:lineRule="auto"/>
        <w:ind w:right="60" w:firstLine="780"/>
        <w:jc w:val="both"/>
      </w:pPr>
      <w:r w:rsidRPr="00D6389F">
        <w:rPr>
          <w:sz w:val="28"/>
          <w:szCs w:val="28"/>
        </w:rPr>
        <w:t>Характеризуя воспроизводство населения, безопасность среды обитания человека, уровень санитарно</w:t>
      </w:r>
      <w:r w:rsidRPr="00D6389F">
        <w:rPr>
          <w:sz w:val="28"/>
          <w:szCs w:val="28"/>
        </w:rPr>
        <w:softHyphen/>
        <w:t xml:space="preserve"> - эпидемиологического благополучия, медико-демографические показатели являются индикаторами благополучия общества, и рассматриваются как показатели эффективности деятельности ведомств, решающих проблемы охраны здоровья населения.</w:t>
      </w:r>
    </w:p>
    <w:p w14:paraId="1DA51640" w14:textId="0689193E" w:rsidR="00496CBA" w:rsidRPr="00D6389F" w:rsidRDefault="00DE17C7" w:rsidP="00AB2061">
      <w:pPr>
        <w:ind w:firstLine="708"/>
        <w:jc w:val="both"/>
      </w:pPr>
      <w:r w:rsidRPr="00D6389F">
        <w:rPr>
          <w:rFonts w:ascii="Times New Roman" w:hAnsi="Times New Roman"/>
          <w:sz w:val="28"/>
          <w:szCs w:val="28"/>
        </w:rPr>
        <w:t>С</w:t>
      </w:r>
      <w:r w:rsidR="00AB2061" w:rsidRPr="00D6389F">
        <w:rPr>
          <w:rFonts w:ascii="Times New Roman" w:hAnsi="Times New Roman"/>
          <w:sz w:val="28"/>
          <w:szCs w:val="28"/>
        </w:rPr>
        <w:t>охраняется неблагоприятная медико-</w:t>
      </w:r>
      <w:r w:rsidR="00AB2061" w:rsidRPr="00D6389F">
        <w:rPr>
          <w:rFonts w:ascii="Times New Roman" w:hAnsi="Times New Roman"/>
          <w:sz w:val="28"/>
          <w:szCs w:val="28"/>
        </w:rPr>
        <w:softHyphen/>
        <w:t>демографическая обстановка; за 2014-2023 гг. отмечается умеренная тенденция к</w:t>
      </w:r>
      <w:r w:rsidR="00D6389F" w:rsidRPr="00D6389F">
        <w:rPr>
          <w:rFonts w:ascii="Times New Roman" w:hAnsi="Times New Roman"/>
          <w:sz w:val="28"/>
          <w:szCs w:val="28"/>
        </w:rPr>
        <w:t xml:space="preserve"> снижению численности населения </w:t>
      </w:r>
      <w:r w:rsidR="00AB2061" w:rsidRPr="00D6389F">
        <w:rPr>
          <w:rFonts w:ascii="Times New Roman" w:hAnsi="Times New Roman"/>
          <w:sz w:val="28"/>
          <w:szCs w:val="28"/>
        </w:rPr>
        <w:t>с темпом убыли -2,2% (рис.1).</w:t>
      </w:r>
      <w:r w:rsidR="00AB2061" w:rsidRPr="00D6389F">
        <w:t xml:space="preserve"> </w:t>
      </w:r>
      <w:r w:rsidR="00AB2061" w:rsidRPr="00D6389F">
        <w:rPr>
          <w:noProof/>
          <w:lang w:eastAsia="ru-RU"/>
        </w:rPr>
        <w:drawing>
          <wp:inline distT="0" distB="0" distL="0" distR="0" wp14:anchorId="050100DF" wp14:editId="342840BC">
            <wp:extent cx="4961890" cy="3061335"/>
            <wp:effectExtent l="0" t="0" r="0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FC6B404" w14:textId="77777777" w:rsidR="00AB2061" w:rsidRPr="00D6389F" w:rsidRDefault="00AB2061" w:rsidP="00AB2061">
      <w:pPr>
        <w:tabs>
          <w:tab w:val="left" w:pos="8280"/>
        </w:tabs>
        <w:jc w:val="both"/>
        <w:rPr>
          <w:rFonts w:ascii="Times New Roman" w:hAnsi="Times New Roman"/>
          <w:b/>
          <w:sz w:val="24"/>
        </w:rPr>
      </w:pPr>
      <w:r w:rsidRPr="00D6389F">
        <w:rPr>
          <w:rFonts w:ascii="Times New Roman" w:hAnsi="Times New Roman"/>
          <w:b/>
          <w:sz w:val="24"/>
        </w:rPr>
        <w:t xml:space="preserve">Рис.1. Динамика изменения среднегодовой численности населения </w:t>
      </w:r>
      <w:proofErr w:type="spellStart"/>
      <w:r w:rsidRPr="00D6389F">
        <w:rPr>
          <w:rFonts w:ascii="Times New Roman" w:hAnsi="Times New Roman"/>
          <w:b/>
          <w:sz w:val="24"/>
        </w:rPr>
        <w:t>Ляховичского</w:t>
      </w:r>
      <w:proofErr w:type="spellEnd"/>
      <w:r w:rsidRPr="00D6389F">
        <w:rPr>
          <w:rFonts w:ascii="Times New Roman" w:hAnsi="Times New Roman"/>
          <w:b/>
          <w:sz w:val="24"/>
        </w:rPr>
        <w:t xml:space="preserve"> района за 2014-2023 </w:t>
      </w:r>
      <w:proofErr w:type="spellStart"/>
      <w:proofErr w:type="gramStart"/>
      <w:r w:rsidRPr="00D6389F">
        <w:rPr>
          <w:rFonts w:ascii="Times New Roman" w:hAnsi="Times New Roman"/>
          <w:b/>
          <w:sz w:val="24"/>
        </w:rPr>
        <w:t>гг</w:t>
      </w:r>
      <w:proofErr w:type="spellEnd"/>
      <w:proofErr w:type="gramEnd"/>
      <w:r w:rsidRPr="00D6389F">
        <w:rPr>
          <w:rFonts w:ascii="Times New Roman" w:hAnsi="Times New Roman"/>
          <w:b/>
          <w:sz w:val="24"/>
        </w:rPr>
        <w:t xml:space="preserve"> (в </w:t>
      </w:r>
      <w:proofErr w:type="spellStart"/>
      <w:r w:rsidRPr="00D6389F">
        <w:rPr>
          <w:rFonts w:ascii="Times New Roman" w:hAnsi="Times New Roman"/>
          <w:b/>
          <w:sz w:val="24"/>
        </w:rPr>
        <w:t>тыс.чел</w:t>
      </w:r>
      <w:proofErr w:type="spellEnd"/>
      <w:r w:rsidRPr="00D6389F">
        <w:rPr>
          <w:rFonts w:ascii="Times New Roman" w:hAnsi="Times New Roman"/>
          <w:b/>
          <w:sz w:val="24"/>
        </w:rPr>
        <w:t xml:space="preserve">) </w:t>
      </w:r>
    </w:p>
    <w:p w14:paraId="61C077F4" w14:textId="77777777" w:rsidR="00AB2061" w:rsidRPr="00D6389F" w:rsidRDefault="00AB2061" w:rsidP="00AB2061">
      <w:pPr>
        <w:ind w:firstLine="708"/>
        <w:jc w:val="both"/>
        <w:rPr>
          <w:rFonts w:ascii="Times New Roman" w:hAnsi="Times New Roman"/>
          <w:i/>
          <w:color w:val="000000"/>
          <w:sz w:val="18"/>
          <w:szCs w:val="18"/>
        </w:rPr>
      </w:pPr>
    </w:p>
    <w:p w14:paraId="549A2056" w14:textId="77777777" w:rsidR="00D6389F" w:rsidRPr="00D6389F" w:rsidRDefault="00D6389F" w:rsidP="00602992">
      <w:pPr>
        <w:widowControl w:val="0"/>
        <w:autoSpaceDE w:val="0"/>
        <w:autoSpaceDN w:val="0"/>
        <w:adjustRightInd w:val="0"/>
        <w:spacing w:after="0" w:line="240" w:lineRule="auto"/>
        <w:ind w:right="40" w:firstLine="709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14:paraId="36396203" w14:textId="77777777" w:rsidR="00602992" w:rsidRPr="00D6389F" w:rsidRDefault="00EA6E66" w:rsidP="00602992">
      <w:pPr>
        <w:widowControl w:val="0"/>
        <w:autoSpaceDE w:val="0"/>
        <w:autoSpaceDN w:val="0"/>
        <w:adjustRightInd w:val="0"/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6389F">
        <w:rPr>
          <w:rFonts w:ascii="Times New Roman" w:hAnsi="Times New Roman"/>
          <w:b/>
          <w:i/>
          <w:sz w:val="28"/>
          <w:szCs w:val="28"/>
          <w:lang w:eastAsia="ru-RU"/>
        </w:rPr>
        <w:lastRenderedPageBreak/>
        <w:t>ОЦЕНКА территориальн</w:t>
      </w:r>
      <w:r w:rsidR="009F0091" w:rsidRPr="00D6389F">
        <w:rPr>
          <w:rFonts w:ascii="Times New Roman" w:hAnsi="Times New Roman"/>
          <w:b/>
          <w:i/>
          <w:sz w:val="28"/>
          <w:szCs w:val="28"/>
          <w:lang w:eastAsia="ru-RU"/>
        </w:rPr>
        <w:t>ой</w:t>
      </w:r>
      <w:r w:rsidRPr="00D6389F">
        <w:rPr>
          <w:rFonts w:ascii="Times New Roman" w:hAnsi="Times New Roman"/>
          <w:b/>
          <w:i/>
          <w:sz w:val="28"/>
          <w:szCs w:val="28"/>
          <w:lang w:eastAsia="ru-RU"/>
        </w:rPr>
        <w:t xml:space="preserve"> особенности медико-демографической ситуации:</w:t>
      </w:r>
      <w:r w:rsidR="00602992" w:rsidRPr="00D6389F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70E07950" w14:textId="77777777" w:rsidR="00AB2061" w:rsidRPr="00D6389F" w:rsidRDefault="00AB2061" w:rsidP="00AB2061">
      <w:pPr>
        <w:pStyle w:val="5"/>
        <w:shd w:val="clear" w:color="auto" w:fill="auto"/>
        <w:spacing w:after="0" w:line="240" w:lineRule="auto"/>
        <w:ind w:left="140" w:right="180" w:firstLine="640"/>
        <w:jc w:val="both"/>
        <w:rPr>
          <w:sz w:val="28"/>
          <w:szCs w:val="28"/>
        </w:rPr>
      </w:pPr>
      <w:r w:rsidRPr="00D6389F">
        <w:rPr>
          <w:sz w:val="28"/>
          <w:szCs w:val="28"/>
        </w:rPr>
        <w:t>В районе продолжает действовать так называемый феномен «демографических ножниц», когда смертность превышает рождаемость.</w:t>
      </w:r>
    </w:p>
    <w:p w14:paraId="6E9AE839" w14:textId="77777777" w:rsidR="00AB2061" w:rsidRPr="00D6389F" w:rsidRDefault="00AB2061" w:rsidP="00AB2061">
      <w:pPr>
        <w:pStyle w:val="5"/>
        <w:shd w:val="clear" w:color="auto" w:fill="auto"/>
        <w:spacing w:after="0" w:line="240" w:lineRule="auto"/>
        <w:ind w:left="140" w:right="180" w:firstLine="640"/>
        <w:jc w:val="both"/>
      </w:pPr>
      <w:r w:rsidRPr="00D6389F">
        <w:rPr>
          <w:sz w:val="28"/>
          <w:szCs w:val="28"/>
        </w:rPr>
        <w:t xml:space="preserve">Индикатором демографической безопасности является коэффициент депопуляции (отношение числа </w:t>
      </w:r>
      <w:proofErr w:type="gramStart"/>
      <w:r w:rsidRPr="00D6389F">
        <w:rPr>
          <w:sz w:val="28"/>
          <w:szCs w:val="28"/>
        </w:rPr>
        <w:t>умерших</w:t>
      </w:r>
      <w:proofErr w:type="gramEnd"/>
      <w:r w:rsidRPr="00D6389F">
        <w:rPr>
          <w:sz w:val="28"/>
          <w:szCs w:val="28"/>
        </w:rPr>
        <w:t xml:space="preserve"> к числу родившихся). Предельно критическое значение его не должно превышать единицу, для того чтобы восполнялась естественная убыль населения. В 2023 году коэффициент депопуляции в районе составил 2,8.</w:t>
      </w:r>
    </w:p>
    <w:p w14:paraId="760B71C3" w14:textId="77777777" w:rsidR="00EA6E66" w:rsidRPr="00D6389F" w:rsidRDefault="00EA6E66" w:rsidP="00B02D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14:paraId="30182C31" w14:textId="77777777" w:rsidR="00931365" w:rsidRPr="00D87422" w:rsidRDefault="009C0240" w:rsidP="009F0091">
      <w:pPr>
        <w:spacing w:after="0" w:line="240" w:lineRule="auto"/>
        <w:jc w:val="center"/>
        <w:rPr>
          <w:rFonts w:ascii="Arial Black" w:hAnsi="Arial Black"/>
          <w:color w:val="4F81BD" w:themeColor="accent1"/>
          <w:sz w:val="28"/>
          <w:szCs w:val="28"/>
        </w:rPr>
      </w:pPr>
      <w:r w:rsidRPr="00D87422">
        <w:rPr>
          <w:rFonts w:ascii="Arial Black" w:hAnsi="Arial Black"/>
          <w:color w:val="4F81BD" w:themeColor="accent1"/>
          <w:sz w:val="28"/>
          <w:szCs w:val="28"/>
        </w:rPr>
        <w:t xml:space="preserve">ЗАБОЛЕВАЕМОСТЬ </w:t>
      </w:r>
      <w:r w:rsidR="005664A8" w:rsidRPr="00D87422">
        <w:rPr>
          <w:rFonts w:ascii="Arial Black" w:hAnsi="Arial Black"/>
          <w:color w:val="4F81BD" w:themeColor="accent1"/>
          <w:sz w:val="28"/>
          <w:szCs w:val="28"/>
        </w:rPr>
        <w:t>НАСЕЛЕНИЯ</w:t>
      </w:r>
    </w:p>
    <w:p w14:paraId="2A643270" w14:textId="77777777" w:rsidR="005664A8" w:rsidRPr="00D6389F" w:rsidRDefault="005664A8" w:rsidP="00656F5D">
      <w:pPr>
        <w:widowControl w:val="0"/>
        <w:autoSpaceDE w:val="0"/>
        <w:autoSpaceDN w:val="0"/>
        <w:adjustRightInd w:val="0"/>
        <w:spacing w:after="0" w:line="240" w:lineRule="auto"/>
        <w:ind w:right="40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D6389F">
        <w:rPr>
          <w:rFonts w:ascii="Times New Roman" w:hAnsi="Times New Roman"/>
          <w:color w:val="000000"/>
          <w:sz w:val="28"/>
          <w:szCs w:val="28"/>
        </w:rPr>
        <w:t xml:space="preserve">Хорошее здоровье на протяжении всей жизни гарантирует прогнозируемую продолжительность и хорошее качество жизни. Здоровые дети лучше учатся, здоровые взрослые продуктивнее работают, а здоровые пожилые люди продолжают активную общественную деятельность. </w:t>
      </w:r>
    </w:p>
    <w:p w14:paraId="60EFB5F9" w14:textId="7E49FCFD" w:rsidR="004F442D" w:rsidRPr="00D6389F" w:rsidRDefault="004F442D" w:rsidP="004F442D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389F">
        <w:rPr>
          <w:rFonts w:ascii="Times New Roman" w:hAnsi="Times New Roman"/>
          <w:sz w:val="28"/>
          <w:szCs w:val="28"/>
        </w:rPr>
        <w:t xml:space="preserve">Показатель первичной заболеваемости свидетельствует о </w:t>
      </w:r>
      <w:proofErr w:type="gramStart"/>
      <w:r w:rsidRPr="00D6389F">
        <w:rPr>
          <w:rFonts w:ascii="Times New Roman" w:hAnsi="Times New Roman"/>
          <w:sz w:val="28"/>
          <w:szCs w:val="28"/>
        </w:rPr>
        <w:t>динамичных процессах, происходящих в здоровье населения и является</w:t>
      </w:r>
      <w:proofErr w:type="gramEnd"/>
      <w:r w:rsidRPr="00D6389F">
        <w:rPr>
          <w:rFonts w:ascii="Times New Roman" w:hAnsi="Times New Roman"/>
          <w:sz w:val="28"/>
          <w:szCs w:val="28"/>
        </w:rPr>
        <w:t xml:space="preserve"> более предпочтительным для выявления причинных связей. Первичная заболеваемость – показатель, более чутко реагирующий на изменение услови</w:t>
      </w:r>
      <w:r w:rsidR="00D6389F">
        <w:rPr>
          <w:rFonts w:ascii="Times New Roman" w:hAnsi="Times New Roman"/>
          <w:sz w:val="28"/>
          <w:szCs w:val="28"/>
        </w:rPr>
        <w:t>й среды в анализируемом периоде (табл. 3).</w:t>
      </w:r>
    </w:p>
    <w:p w14:paraId="6724EFA4" w14:textId="699F37FC" w:rsidR="00931365" w:rsidRPr="00D6389F" w:rsidRDefault="00103ED7" w:rsidP="00103ED7">
      <w:pPr>
        <w:widowControl w:val="0"/>
        <w:autoSpaceDE w:val="0"/>
        <w:autoSpaceDN w:val="0"/>
        <w:adjustRightInd w:val="0"/>
        <w:spacing w:after="0" w:line="240" w:lineRule="auto"/>
        <w:ind w:right="40" w:firstLine="708"/>
        <w:jc w:val="right"/>
        <w:rPr>
          <w:rFonts w:ascii="Times New Roman" w:hAnsi="Times New Roman"/>
          <w:color w:val="000000"/>
          <w:sz w:val="28"/>
          <w:szCs w:val="28"/>
        </w:rPr>
      </w:pPr>
      <w:r w:rsidRPr="00D6389F">
        <w:rPr>
          <w:rFonts w:ascii="Times New Roman" w:hAnsi="Times New Roman"/>
          <w:color w:val="000000"/>
          <w:sz w:val="28"/>
          <w:szCs w:val="28"/>
        </w:rPr>
        <w:t xml:space="preserve">Таблица </w:t>
      </w:r>
      <w:r w:rsidR="00D6389F" w:rsidRPr="00D6389F">
        <w:rPr>
          <w:rFonts w:ascii="Times New Roman" w:hAnsi="Times New Roman"/>
          <w:color w:val="000000"/>
          <w:sz w:val="28"/>
          <w:szCs w:val="28"/>
        </w:rPr>
        <w:t>3</w:t>
      </w:r>
    </w:p>
    <w:p w14:paraId="0F0A4CC9" w14:textId="77777777" w:rsidR="00B968FA" w:rsidRPr="00D6389F" w:rsidRDefault="00931365" w:rsidP="00EB6B11">
      <w:pPr>
        <w:widowControl w:val="0"/>
        <w:autoSpaceDE w:val="0"/>
        <w:autoSpaceDN w:val="0"/>
        <w:adjustRightInd w:val="0"/>
        <w:spacing w:after="0" w:line="240" w:lineRule="auto"/>
        <w:ind w:right="4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6389F">
        <w:rPr>
          <w:rFonts w:ascii="Times New Roman" w:hAnsi="Times New Roman"/>
          <w:b/>
          <w:color w:val="000000"/>
          <w:sz w:val="28"/>
          <w:szCs w:val="28"/>
        </w:rPr>
        <w:t>Первичная заболеваемость населения</w:t>
      </w:r>
    </w:p>
    <w:tbl>
      <w:tblPr>
        <w:tblW w:w="4905" w:type="pct"/>
        <w:tblLayout w:type="fixed"/>
        <w:tblLook w:val="04A0" w:firstRow="1" w:lastRow="0" w:firstColumn="1" w:lastColumn="0" w:noHBand="0" w:noVBand="1"/>
      </w:tblPr>
      <w:tblGrid>
        <w:gridCol w:w="3635"/>
        <w:gridCol w:w="1226"/>
        <w:gridCol w:w="1177"/>
        <w:gridCol w:w="1228"/>
        <w:gridCol w:w="1150"/>
        <w:gridCol w:w="1251"/>
      </w:tblGrid>
      <w:tr w:rsidR="0030077A" w:rsidRPr="00D6389F" w14:paraId="6014C725" w14:textId="77777777" w:rsidTr="004A6B5D">
        <w:trPr>
          <w:trHeight w:val="430"/>
        </w:trPr>
        <w:tc>
          <w:tcPr>
            <w:tcW w:w="18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9306535" w14:textId="77777777" w:rsidR="0030077A" w:rsidRPr="00D6389F" w:rsidRDefault="0030077A" w:rsidP="0030077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120" w:type="pct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0A75FD8" w14:textId="77777777" w:rsidR="0030077A" w:rsidRPr="00D6389F" w:rsidRDefault="0030077A" w:rsidP="003007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Показатель на 100 000 населения по годам</w:t>
            </w:r>
          </w:p>
        </w:tc>
      </w:tr>
      <w:tr w:rsidR="004A6B5D" w:rsidRPr="00D6389F" w14:paraId="3047FFDB" w14:textId="77777777" w:rsidTr="004A6B5D">
        <w:trPr>
          <w:trHeight w:val="552"/>
        </w:trPr>
        <w:tc>
          <w:tcPr>
            <w:tcW w:w="18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8C304" w14:textId="77777777" w:rsidR="0030077A" w:rsidRPr="00D6389F" w:rsidRDefault="0030077A" w:rsidP="0030077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CE2B7E" w14:textId="77777777" w:rsidR="0030077A" w:rsidRPr="00D6389F" w:rsidRDefault="0030077A" w:rsidP="0030077A">
            <w:pPr>
              <w:jc w:val="center"/>
              <w:rPr>
                <w:b/>
              </w:rPr>
            </w:pPr>
            <w:r w:rsidRPr="00D6389F">
              <w:rPr>
                <w:b/>
              </w:rPr>
              <w:t>2019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678611" w14:textId="77777777" w:rsidR="0030077A" w:rsidRPr="00D6389F" w:rsidRDefault="0030077A" w:rsidP="0030077A">
            <w:pPr>
              <w:jc w:val="center"/>
              <w:rPr>
                <w:b/>
              </w:rPr>
            </w:pPr>
            <w:r w:rsidRPr="00D6389F">
              <w:rPr>
                <w:b/>
              </w:rPr>
              <w:t>2020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8F3FC5" w14:textId="77777777" w:rsidR="0030077A" w:rsidRPr="00D6389F" w:rsidRDefault="0030077A" w:rsidP="0030077A">
            <w:pPr>
              <w:jc w:val="center"/>
              <w:rPr>
                <w:b/>
              </w:rPr>
            </w:pPr>
            <w:r w:rsidRPr="00D6389F">
              <w:rPr>
                <w:b/>
              </w:rPr>
              <w:t>2021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8E63AD" w14:textId="77777777" w:rsidR="0030077A" w:rsidRPr="00D6389F" w:rsidRDefault="0030077A" w:rsidP="0030077A">
            <w:pPr>
              <w:jc w:val="center"/>
              <w:rPr>
                <w:b/>
              </w:rPr>
            </w:pPr>
            <w:r w:rsidRPr="00D6389F">
              <w:rPr>
                <w:b/>
              </w:rPr>
              <w:t>2022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92A81B" w14:textId="77777777" w:rsidR="0030077A" w:rsidRPr="00D6389F" w:rsidRDefault="0030077A" w:rsidP="0030077A">
            <w:pPr>
              <w:jc w:val="center"/>
              <w:rPr>
                <w:b/>
              </w:rPr>
            </w:pPr>
            <w:r w:rsidRPr="00D6389F">
              <w:rPr>
                <w:b/>
              </w:rPr>
              <w:t>2023</w:t>
            </w:r>
          </w:p>
        </w:tc>
      </w:tr>
      <w:tr w:rsidR="004A6B5D" w:rsidRPr="00D6389F" w14:paraId="2B0E0A57" w14:textId="77777777" w:rsidTr="00AE5B75">
        <w:trPr>
          <w:trHeight w:val="870"/>
        </w:trPr>
        <w:tc>
          <w:tcPr>
            <w:tcW w:w="1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552F4B8D" w14:textId="77777777" w:rsidR="0030077A" w:rsidRPr="00D6389F" w:rsidRDefault="0030077A" w:rsidP="003007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первичная заболеваемость всего населения, в </w:t>
            </w:r>
            <w:proofErr w:type="spellStart"/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7235A5" w14:textId="19653562" w:rsidR="0030077A" w:rsidRPr="00D6389F" w:rsidRDefault="00AE5B7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48278,9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80B11D" w14:textId="5ABDB9CE" w:rsidR="0030077A" w:rsidRPr="00D6389F" w:rsidRDefault="00AE5B7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46126,1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178BE3" w14:textId="3B8DFF6F" w:rsidR="0030077A" w:rsidRPr="00D6389F" w:rsidRDefault="00AE5B7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56232,6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5E61F3" w14:textId="518D18DE" w:rsidR="0030077A" w:rsidRPr="00D6389F" w:rsidRDefault="00AE5B7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50897,8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E082FD" w14:textId="2CFFEACB" w:rsidR="0030077A" w:rsidRPr="00D6389F" w:rsidRDefault="00AE5B7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50002,2</w:t>
            </w:r>
          </w:p>
        </w:tc>
      </w:tr>
      <w:tr w:rsidR="004A6B5D" w:rsidRPr="00D6389F" w14:paraId="03F42322" w14:textId="77777777" w:rsidTr="004A6B5D">
        <w:trPr>
          <w:trHeight w:val="442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F6AB2" w14:textId="77777777" w:rsidR="0030077A" w:rsidRPr="00D6389F" w:rsidRDefault="0030077A" w:rsidP="003007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дети в возрасте 0-17 лет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9D0641" w14:textId="5F10BD08" w:rsidR="0030077A" w:rsidRPr="00D6389F" w:rsidRDefault="00231F1B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1083,8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05D26A" w14:textId="4BF1EE1F" w:rsidR="0030077A" w:rsidRPr="00D6389F" w:rsidRDefault="00231F1B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802,4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60E70" w14:textId="0425A4B6" w:rsidR="0030077A" w:rsidRPr="00D6389F" w:rsidRDefault="00231F1B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940,0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4C81D" w14:textId="0EC73A8A" w:rsidR="0030077A" w:rsidRPr="00D6389F" w:rsidRDefault="00231F1B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1121,9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BDC9D0" w14:textId="0B2F2EBC" w:rsidR="0030077A" w:rsidRPr="00D6389F" w:rsidRDefault="00231F1B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1092,7</w:t>
            </w:r>
          </w:p>
        </w:tc>
      </w:tr>
      <w:tr w:rsidR="004A6B5D" w:rsidRPr="00D6389F" w14:paraId="70DFB97A" w14:textId="77777777" w:rsidTr="00127455">
        <w:trPr>
          <w:trHeight w:val="442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4786A" w14:textId="77777777" w:rsidR="0030077A" w:rsidRPr="00D6389F" w:rsidRDefault="0030077A" w:rsidP="003007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взрослые в возрасте 18 лет и старше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BC42AB" w14:textId="44E24DA9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33723,9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564A87" w14:textId="1F65BD23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38118,1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75DD8F" w14:textId="62E3A1F8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47374,6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C1797C" w14:textId="51C98C52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36010,9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5E6F46" w14:textId="3C190ED7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35962,9</w:t>
            </w:r>
          </w:p>
        </w:tc>
      </w:tr>
      <w:tr w:rsidR="004A6B5D" w:rsidRPr="00D6389F" w14:paraId="155252AD" w14:textId="77777777" w:rsidTr="004A6B5D">
        <w:trPr>
          <w:trHeight w:val="442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1DB70A2" w14:textId="77777777" w:rsidR="0030077A" w:rsidRPr="00D6389F" w:rsidRDefault="0030077A" w:rsidP="003007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первичная заболеваемость по классам заболеваний (отдельным заболеваниям)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7CE5AB" w14:textId="77777777" w:rsidR="0030077A" w:rsidRPr="00D6389F" w:rsidRDefault="0030077A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83C3C3" w14:textId="77777777" w:rsidR="0030077A" w:rsidRPr="00D6389F" w:rsidRDefault="0030077A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F9E63B" w14:textId="77777777" w:rsidR="0030077A" w:rsidRPr="00D6389F" w:rsidRDefault="0030077A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024FD5" w14:textId="77777777" w:rsidR="0030077A" w:rsidRPr="00D6389F" w:rsidRDefault="0030077A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BD7586" w14:textId="77777777" w:rsidR="0030077A" w:rsidRPr="00D6389F" w:rsidRDefault="0030077A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B5D" w:rsidRPr="00D6389F" w14:paraId="370A4EEC" w14:textId="77777777" w:rsidTr="00127455">
        <w:trPr>
          <w:trHeight w:val="442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123A64C8" w14:textId="77777777" w:rsidR="0030077A" w:rsidRPr="00D6389F" w:rsidRDefault="0030077A" w:rsidP="003007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болезням системы кровообращения (взрослые в возрасте 18 лет и старше)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390D64" w14:textId="0E102E54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2632,4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C3B322" w14:textId="1DCDF401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1845,3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BBF837" w14:textId="011699A4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1769,9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2E4027" w14:textId="5B10E2CC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1375,2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6000C5" w14:textId="31D98B1F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1304,6</w:t>
            </w:r>
          </w:p>
        </w:tc>
      </w:tr>
      <w:tr w:rsidR="004A6B5D" w:rsidRPr="00D6389F" w14:paraId="6BC83DAB" w14:textId="77777777" w:rsidTr="000C756D">
        <w:trPr>
          <w:trHeight w:val="442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218286E8" w14:textId="77777777" w:rsidR="0030077A" w:rsidRPr="00D6389F" w:rsidRDefault="0030077A" w:rsidP="003007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 болезням органов дыхания, всего, в </w:t>
            </w:r>
            <w:proofErr w:type="spellStart"/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7E3D96" w14:textId="70DF4808" w:rsidR="0030077A" w:rsidRPr="00D6389F" w:rsidRDefault="00AE5B7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23869,9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0D6C06" w14:textId="40DB5663" w:rsidR="0030077A" w:rsidRPr="00D6389F" w:rsidRDefault="00AE5B7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13856,9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F5F56C" w14:textId="398DFAFE" w:rsidR="0030077A" w:rsidRPr="00D6389F" w:rsidRDefault="00AE5B7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15900,0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D528DE" w14:textId="16E2B2C0" w:rsidR="0030077A" w:rsidRPr="00D6389F" w:rsidRDefault="00AE5B7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27621,9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8DB793" w14:textId="11F02660" w:rsidR="0030077A" w:rsidRPr="00D6389F" w:rsidRDefault="00AE5B7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27402,0</w:t>
            </w:r>
          </w:p>
        </w:tc>
      </w:tr>
      <w:tr w:rsidR="004A6B5D" w:rsidRPr="00D6389F" w14:paraId="094B84EC" w14:textId="77777777" w:rsidTr="00231F1B">
        <w:trPr>
          <w:trHeight w:val="442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2BCF5" w14:textId="77777777" w:rsidR="0030077A" w:rsidRPr="00D6389F" w:rsidRDefault="0030077A" w:rsidP="003007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дети в возрасте 0-17 лет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47FC51" w14:textId="35B3D649" w:rsidR="0030077A" w:rsidRPr="00D6389F" w:rsidRDefault="00231F1B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800,0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A765E7" w14:textId="4F308B6E" w:rsidR="0030077A" w:rsidRPr="00D6389F" w:rsidRDefault="00231F1B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583,1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FD046A" w14:textId="1461DDCB" w:rsidR="0030077A" w:rsidRPr="00D6389F" w:rsidRDefault="00231F1B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685,1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9F4ADF" w14:textId="09867EA1" w:rsidR="0030077A" w:rsidRPr="00D6389F" w:rsidRDefault="00231F1B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895,2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082A4C" w14:textId="07B49DB7" w:rsidR="0030077A" w:rsidRPr="00D6389F" w:rsidRDefault="00231F1B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854,9</w:t>
            </w:r>
          </w:p>
        </w:tc>
      </w:tr>
      <w:tr w:rsidR="004A6B5D" w:rsidRPr="00D6389F" w14:paraId="75714E18" w14:textId="77777777" w:rsidTr="00127455">
        <w:trPr>
          <w:trHeight w:val="442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70702" w14:textId="77777777" w:rsidR="0030077A" w:rsidRPr="00D6389F" w:rsidRDefault="0030077A" w:rsidP="003007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взрослые в возрасте 18 лет и старше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14B730" w14:textId="2092BAA5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10275,9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C46FA6" w14:textId="380F1931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10684,8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FC0A85" w14:textId="3646510E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14340,7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2C7AA3" w14:textId="42A06146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12862,21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69B5D3" w14:textId="1DC09672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13679,0</w:t>
            </w:r>
          </w:p>
        </w:tc>
      </w:tr>
      <w:tr w:rsidR="004A6B5D" w:rsidRPr="00D6389F" w14:paraId="327B3565" w14:textId="77777777" w:rsidTr="000C756D">
        <w:trPr>
          <w:trHeight w:val="442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hideMark/>
          </w:tcPr>
          <w:p w14:paraId="16CDE4E2" w14:textId="77777777" w:rsidR="0030077A" w:rsidRPr="00D6389F" w:rsidRDefault="0030077A" w:rsidP="003007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злокачественные новообразования, всего, в </w:t>
            </w:r>
            <w:proofErr w:type="spellStart"/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D276CF" w14:textId="44FCF44F" w:rsidR="0030077A" w:rsidRPr="00D6389F" w:rsidRDefault="00AE5B7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804,4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24D2B1" w14:textId="373566D2" w:rsidR="0030077A" w:rsidRPr="00D6389F" w:rsidRDefault="00AE5B7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580,0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B3B4EE" w14:textId="16B66441" w:rsidR="0030077A" w:rsidRPr="00D6389F" w:rsidRDefault="00AE5B7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710,3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30E634" w14:textId="6E30BC8B" w:rsidR="0030077A" w:rsidRPr="00D6389F" w:rsidRDefault="00AE5B7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768,2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FC2744" w14:textId="5EBE23C5" w:rsidR="0030077A" w:rsidRPr="00D6389F" w:rsidRDefault="00AE5B7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864,0</w:t>
            </w:r>
          </w:p>
        </w:tc>
      </w:tr>
      <w:tr w:rsidR="004A6B5D" w:rsidRPr="00D6389F" w14:paraId="75F21CF6" w14:textId="77777777" w:rsidTr="00127455">
        <w:trPr>
          <w:trHeight w:val="442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C276D" w14:textId="77777777" w:rsidR="0030077A" w:rsidRPr="00D6389F" w:rsidRDefault="0030077A" w:rsidP="003007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дети в возрасте 0-17 лет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41623B" w14:textId="67CD9164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623EE9" w14:textId="544F9FF0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144370" w14:textId="0DB7A8A3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6C14E0" w14:textId="59CD1EA6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69B283" w14:textId="2D1DB14E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</w:tr>
      <w:tr w:rsidR="004A6B5D" w:rsidRPr="00D6389F" w14:paraId="3BD52007" w14:textId="77777777" w:rsidTr="00127455">
        <w:trPr>
          <w:trHeight w:val="442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DED3F" w14:textId="77777777" w:rsidR="0030077A" w:rsidRPr="00D6389F" w:rsidRDefault="0030077A" w:rsidP="003007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взрослые в возрасте 18 лет и старше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9368AC" w14:textId="361BC279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978,9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235FB5" w14:textId="62005FC4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695,2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1B78B3" w14:textId="4366CACE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876,9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F22B9D" w14:textId="597F0A31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922,2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8015E7" w14:textId="79B6CCF8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1043,7</w:t>
            </w:r>
          </w:p>
        </w:tc>
      </w:tr>
      <w:tr w:rsidR="004A6B5D" w:rsidRPr="00D6389F" w14:paraId="76414799" w14:textId="77777777" w:rsidTr="000C756D">
        <w:trPr>
          <w:trHeight w:val="442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hideMark/>
          </w:tcPr>
          <w:p w14:paraId="7A3A6F9A" w14:textId="77777777" w:rsidR="0030077A" w:rsidRPr="00D6389F" w:rsidRDefault="0030077A" w:rsidP="003007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сахарный диабет, всего, в </w:t>
            </w:r>
            <w:proofErr w:type="spellStart"/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D85697" w14:textId="3F6F1F66" w:rsidR="0030077A" w:rsidRPr="00D6389F" w:rsidRDefault="00AE5B7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800,2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7EAB35" w14:textId="251455F0" w:rsidR="0030077A" w:rsidRPr="00D6389F" w:rsidRDefault="00AE5B7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605,4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7AED9D" w14:textId="18318F6A" w:rsidR="0030077A" w:rsidRPr="00D6389F" w:rsidRDefault="00AE5B7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779,6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FA8651" w14:textId="405783F7" w:rsidR="0030077A" w:rsidRPr="00D6389F" w:rsidRDefault="00AE5B7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969,2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FF8294" w14:textId="786E65E1" w:rsidR="0030077A" w:rsidRPr="00D6389F" w:rsidRDefault="00AE5B7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999,0</w:t>
            </w:r>
          </w:p>
        </w:tc>
      </w:tr>
      <w:tr w:rsidR="004A6B5D" w:rsidRPr="00D6389F" w14:paraId="45025DAC" w14:textId="77777777" w:rsidTr="00127455">
        <w:trPr>
          <w:trHeight w:val="442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49EA2" w14:textId="77777777" w:rsidR="0030077A" w:rsidRPr="00D6389F" w:rsidRDefault="0030077A" w:rsidP="003007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lastRenderedPageBreak/>
              <w:t>в том числе дети в возрасте 0-17 лет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2695FA" w14:textId="5CE5091E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546B96" w14:textId="599BBB08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B05C8A" w14:textId="46631AC4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DB0E7F" w14:textId="6306AA84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C7FB59" w14:textId="11C87794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5,4</w:t>
            </w:r>
          </w:p>
        </w:tc>
      </w:tr>
      <w:tr w:rsidR="004A6B5D" w:rsidRPr="00D6389F" w14:paraId="0347248F" w14:textId="77777777" w:rsidTr="00127455">
        <w:trPr>
          <w:trHeight w:val="442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06F3F" w14:textId="77777777" w:rsidR="0030077A" w:rsidRPr="00D6389F" w:rsidRDefault="0030077A" w:rsidP="003007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в том числе взрослые в возрасте 18 лет и старше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487C9D" w14:textId="7E8D4D15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872,4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E13367" w14:textId="0DD321FB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700,5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7DE23E" w14:textId="77CB5DB1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850,2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5D269D" w14:textId="4FD64264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1036,8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9F1075" w14:textId="69BDD02A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1104,8</w:t>
            </w:r>
          </w:p>
        </w:tc>
      </w:tr>
      <w:tr w:rsidR="004A6B5D" w:rsidRPr="00D6389F" w14:paraId="5E3AC355" w14:textId="77777777" w:rsidTr="00F20CFA">
        <w:trPr>
          <w:trHeight w:val="883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5B52436F" w14:textId="77777777" w:rsidR="0030077A" w:rsidRPr="00D6389F" w:rsidRDefault="0030077A" w:rsidP="003007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травмы, отравления и некоторые другие последствия воздействия внешних причин, всего, в </w:t>
            </w:r>
            <w:proofErr w:type="spellStart"/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F1F016" w14:textId="3E47700F" w:rsidR="0030077A" w:rsidRPr="00D6389F" w:rsidRDefault="00AE5B7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2756,1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946903" w14:textId="55A2CB16" w:rsidR="0030077A" w:rsidRPr="00D6389F" w:rsidRDefault="00AE5B7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2523,3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8D7D04" w14:textId="6155EA73" w:rsidR="0030077A" w:rsidRPr="00D6389F" w:rsidRDefault="00AE5B7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2707,0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01F5FD" w14:textId="3810275A" w:rsidR="0030077A" w:rsidRPr="00D6389F" w:rsidRDefault="00AE5B7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2438,8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46EE90" w14:textId="24E0BCA2" w:rsidR="0030077A" w:rsidRPr="00D6389F" w:rsidRDefault="00C461A8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2227,6</w:t>
            </w:r>
          </w:p>
        </w:tc>
      </w:tr>
      <w:tr w:rsidR="004A6B5D" w:rsidRPr="00D6389F" w14:paraId="15217B2E" w14:textId="77777777" w:rsidTr="00127455">
        <w:trPr>
          <w:trHeight w:val="442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4767D" w14:textId="77777777" w:rsidR="0030077A" w:rsidRPr="00D6389F" w:rsidRDefault="0030077A" w:rsidP="003007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дети в возрасте 0-17 лет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224E63" w14:textId="4356DFD9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23,7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25EF8C" w14:textId="76D66CC0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15,8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63C7EB" w14:textId="1B16E602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20,1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F95829" w14:textId="58828FB3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25,5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B81C46" w14:textId="23CFAFFA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31,1</w:t>
            </w:r>
          </w:p>
        </w:tc>
      </w:tr>
      <w:tr w:rsidR="004A6B5D" w:rsidRPr="00D6389F" w14:paraId="605BB343" w14:textId="77777777" w:rsidTr="00127455">
        <w:trPr>
          <w:trHeight w:val="442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F4DB5" w14:textId="77777777" w:rsidR="0030077A" w:rsidRPr="00D6389F" w:rsidRDefault="0030077A" w:rsidP="003007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взрослые в возрасте 18 лет и старше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D4E2DB" w14:textId="22D64C99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2850,5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0FDE0C" w14:textId="124545AD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2744,4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C6612E" w14:textId="068ECB41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2871,4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8AEE10" w14:textId="2F182214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2281,0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DBB92D" w14:textId="4BE02C36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2015,2</w:t>
            </w:r>
          </w:p>
        </w:tc>
      </w:tr>
      <w:tr w:rsidR="004A6B5D" w:rsidRPr="00D6389F" w14:paraId="6A9A1AF3" w14:textId="77777777" w:rsidTr="00AE5B75">
        <w:trPr>
          <w:trHeight w:val="442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38F8E8DB" w14:textId="77777777" w:rsidR="0030077A" w:rsidRPr="00D6389F" w:rsidRDefault="0030077A" w:rsidP="003007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психические расстройства и расстройства поведения</w:t>
            </w:r>
            <w:r w:rsidRPr="00D6389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09F964" w14:textId="07623746" w:rsidR="0030077A" w:rsidRPr="00D6389F" w:rsidRDefault="0030077A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B15761" w14:textId="6C014287" w:rsidR="0030077A" w:rsidRPr="00D6389F" w:rsidRDefault="0030077A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720D38" w14:textId="0D21FD5B" w:rsidR="0030077A" w:rsidRPr="00D6389F" w:rsidRDefault="0030077A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71BCD0" w14:textId="71455D87" w:rsidR="0030077A" w:rsidRPr="00D6389F" w:rsidRDefault="0030077A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655C7E" w14:textId="7ECBF365" w:rsidR="0030077A" w:rsidRPr="00D6389F" w:rsidRDefault="0030077A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B5D" w:rsidRPr="00D6389F" w14:paraId="10F5B849" w14:textId="77777777" w:rsidTr="00127455">
        <w:trPr>
          <w:trHeight w:val="442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8B990" w14:textId="77777777" w:rsidR="0030077A" w:rsidRPr="00D6389F" w:rsidRDefault="0030077A" w:rsidP="003007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дети в возрасте 0-17 лет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C3A89F" w14:textId="2007D007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7,1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28B766" w14:textId="66C45749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10A383" w14:textId="155574F2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5DC22A" w14:textId="0A743133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EE9C79" w14:textId="2690175E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6,6</w:t>
            </w:r>
          </w:p>
        </w:tc>
      </w:tr>
      <w:tr w:rsidR="004A6B5D" w:rsidRPr="00D6389F" w14:paraId="20578BBA" w14:textId="77777777" w:rsidTr="000C756D">
        <w:trPr>
          <w:trHeight w:val="442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B7254" w14:textId="77777777" w:rsidR="0030077A" w:rsidRPr="00D6389F" w:rsidRDefault="0030077A" w:rsidP="003007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взрослые в возрасте 18 лет и старше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4DE7FD" w14:textId="33E4B645" w:rsidR="0030077A" w:rsidRPr="00D6389F" w:rsidRDefault="0030077A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C9CF31" w14:textId="0562A1C5" w:rsidR="0030077A" w:rsidRPr="00D6389F" w:rsidRDefault="0030077A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1E756E" w14:textId="4256575F" w:rsidR="0030077A" w:rsidRPr="00D6389F" w:rsidRDefault="0030077A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8B9C49" w14:textId="5E035EBD" w:rsidR="0030077A" w:rsidRPr="00D6389F" w:rsidRDefault="0030077A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F74D26" w14:textId="2D4F808D" w:rsidR="0030077A" w:rsidRPr="00D6389F" w:rsidRDefault="0030077A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6B5D" w:rsidRPr="00D6389F" w14:paraId="7560AF40" w14:textId="77777777" w:rsidTr="000A0BFB">
        <w:trPr>
          <w:trHeight w:val="442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5998236E" w14:textId="77777777" w:rsidR="0030077A" w:rsidRPr="00D6389F" w:rsidRDefault="0030077A" w:rsidP="003007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инфекционные и паразитарные болезни, всего, в </w:t>
            </w:r>
            <w:proofErr w:type="spellStart"/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940A07" w14:textId="5CB1571C" w:rsidR="0030077A" w:rsidRPr="00D6389F" w:rsidRDefault="00C461A8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1996,5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518AEF" w14:textId="1A67B939" w:rsidR="0030077A" w:rsidRPr="00D6389F" w:rsidRDefault="00C461A8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9974,6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4BA4E0" w14:textId="18397057" w:rsidR="0030077A" w:rsidRPr="00D6389F" w:rsidRDefault="00C461A8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13704,1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010C1A" w14:textId="6E9768A8" w:rsidR="0030077A" w:rsidRPr="00D6389F" w:rsidRDefault="00C461A8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5078,6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3A1C68" w14:textId="4196F7EE" w:rsidR="0030077A" w:rsidRPr="00D6389F" w:rsidRDefault="00C461A8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2556,1</w:t>
            </w:r>
          </w:p>
        </w:tc>
      </w:tr>
      <w:tr w:rsidR="004A6B5D" w:rsidRPr="00D6389F" w14:paraId="636DFC4D" w14:textId="77777777" w:rsidTr="00127455">
        <w:trPr>
          <w:trHeight w:val="442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0128E" w14:textId="77777777" w:rsidR="0030077A" w:rsidRPr="00D6389F" w:rsidRDefault="0030077A" w:rsidP="003007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дети в возрасте 0-17 лет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447F11" w14:textId="7AD12280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CB92D5" w14:textId="44258482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68,6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CCBF2F" w14:textId="6E593A61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82,5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CF44B1" w14:textId="70217C31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34,6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8B133E" w14:textId="4FA665CD" w:rsidR="0030077A" w:rsidRPr="00D6389F" w:rsidRDefault="00127455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15,8</w:t>
            </w:r>
          </w:p>
        </w:tc>
      </w:tr>
      <w:tr w:rsidR="004A6B5D" w:rsidRPr="00D6389F" w14:paraId="1BAA097E" w14:textId="77777777" w:rsidTr="000C756D">
        <w:trPr>
          <w:trHeight w:val="442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4FA74" w14:textId="77777777" w:rsidR="0030077A" w:rsidRPr="00D6389F" w:rsidRDefault="0030077A" w:rsidP="003007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взрослые в возрасте 18 лет и старше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B8FDDE" w14:textId="5A06FFC8" w:rsidR="0030077A" w:rsidRPr="00D6389F" w:rsidRDefault="000C756D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1653,4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F023A9" w14:textId="598F8814" w:rsidR="0030077A" w:rsidRPr="00D6389F" w:rsidRDefault="000C756D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10705,6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94E775" w14:textId="72643ABC" w:rsidR="0030077A" w:rsidRPr="00D6389F" w:rsidRDefault="000C756D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10771,9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803DE9" w14:textId="0A2E257A" w:rsidR="0030077A" w:rsidRPr="00D6389F" w:rsidRDefault="000C756D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5448,4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D3D549" w14:textId="27607172" w:rsidR="0030077A" w:rsidRPr="00D6389F" w:rsidRDefault="000C756D" w:rsidP="004A6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389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2042,9</w:t>
            </w:r>
          </w:p>
        </w:tc>
      </w:tr>
    </w:tbl>
    <w:p w14:paraId="32E718D6" w14:textId="77777777" w:rsidR="007848BB" w:rsidRPr="00D6389F" w:rsidRDefault="007848BB" w:rsidP="007848BB">
      <w:pPr>
        <w:widowControl w:val="0"/>
        <w:autoSpaceDE w:val="0"/>
        <w:autoSpaceDN w:val="0"/>
        <w:adjustRightInd w:val="0"/>
        <w:spacing w:after="0" w:line="240" w:lineRule="auto"/>
        <w:ind w:right="40" w:firstLine="709"/>
        <w:jc w:val="both"/>
        <w:rPr>
          <w:rFonts w:ascii="Times New Roman" w:hAnsi="Times New Roman"/>
          <w:i/>
          <w:color w:val="000000"/>
          <w:sz w:val="18"/>
          <w:szCs w:val="18"/>
        </w:rPr>
      </w:pPr>
    </w:p>
    <w:p w14:paraId="66B0A90D" w14:textId="3709E0B9" w:rsidR="007848BB" w:rsidRDefault="007848BB" w:rsidP="007848BB">
      <w:pPr>
        <w:widowControl w:val="0"/>
        <w:autoSpaceDE w:val="0"/>
        <w:autoSpaceDN w:val="0"/>
        <w:adjustRightInd w:val="0"/>
        <w:spacing w:after="0" w:line="240" w:lineRule="auto"/>
        <w:ind w:right="40" w:firstLine="709"/>
        <w:jc w:val="both"/>
        <w:rPr>
          <w:rFonts w:ascii="Times New Roman" w:hAnsi="Times New Roman"/>
          <w:i/>
          <w:color w:val="000000"/>
          <w:sz w:val="18"/>
          <w:szCs w:val="18"/>
        </w:rPr>
      </w:pPr>
      <w:r w:rsidRPr="00D6389F">
        <w:rPr>
          <w:rFonts w:ascii="Times New Roman" w:hAnsi="Times New Roman"/>
          <w:i/>
          <w:color w:val="000000"/>
          <w:sz w:val="18"/>
          <w:szCs w:val="18"/>
        </w:rPr>
        <w:t xml:space="preserve">Примечание: При расчете показателя первичной заболеваемости взят показатель общей по территории обслуживания населения </w:t>
      </w:r>
      <w:proofErr w:type="spellStart"/>
      <w:r w:rsidR="00BC0EB3" w:rsidRPr="00D6389F">
        <w:rPr>
          <w:rFonts w:ascii="Times New Roman" w:hAnsi="Times New Roman"/>
          <w:i/>
          <w:color w:val="000000"/>
          <w:sz w:val="18"/>
          <w:szCs w:val="18"/>
        </w:rPr>
        <w:t>Ляховичской</w:t>
      </w:r>
      <w:proofErr w:type="spellEnd"/>
      <w:r w:rsidR="00BC0EB3" w:rsidRPr="00D6389F">
        <w:rPr>
          <w:rFonts w:ascii="Times New Roman" w:hAnsi="Times New Roman"/>
          <w:i/>
          <w:color w:val="000000"/>
          <w:sz w:val="18"/>
          <w:szCs w:val="18"/>
        </w:rPr>
        <w:t xml:space="preserve"> </w:t>
      </w:r>
      <w:r w:rsidRPr="00D6389F">
        <w:rPr>
          <w:rFonts w:ascii="Times New Roman" w:hAnsi="Times New Roman"/>
          <w:i/>
          <w:color w:val="000000"/>
          <w:sz w:val="18"/>
          <w:szCs w:val="18"/>
        </w:rPr>
        <w:t xml:space="preserve"> поликлиникой, показатель заболеваемости с временной утратой трудоспособности</w:t>
      </w:r>
      <w:r w:rsidRPr="007848BB">
        <w:rPr>
          <w:rFonts w:ascii="Times New Roman" w:hAnsi="Times New Roman"/>
          <w:i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i/>
          <w:color w:val="000000"/>
          <w:sz w:val="18"/>
          <w:szCs w:val="18"/>
        </w:rPr>
        <w:t>– по району</w:t>
      </w:r>
      <w:r w:rsidR="006757EE">
        <w:rPr>
          <w:rFonts w:ascii="Times New Roman" w:hAnsi="Times New Roman"/>
          <w:i/>
          <w:color w:val="000000"/>
          <w:sz w:val="18"/>
          <w:szCs w:val="18"/>
        </w:rPr>
        <w:t xml:space="preserve"> (по городу не регистрируется)</w:t>
      </w:r>
      <w:r w:rsidR="00496CBA">
        <w:rPr>
          <w:rFonts w:ascii="Times New Roman" w:hAnsi="Times New Roman"/>
          <w:i/>
          <w:color w:val="000000"/>
          <w:sz w:val="18"/>
          <w:szCs w:val="18"/>
        </w:rPr>
        <w:t>.</w:t>
      </w:r>
    </w:p>
    <w:p w14:paraId="2252335D" w14:textId="77777777" w:rsidR="00884179" w:rsidRPr="00191199" w:rsidRDefault="00884179" w:rsidP="007848BB">
      <w:pPr>
        <w:widowControl w:val="0"/>
        <w:autoSpaceDE w:val="0"/>
        <w:autoSpaceDN w:val="0"/>
        <w:adjustRightInd w:val="0"/>
        <w:spacing w:after="0" w:line="240" w:lineRule="auto"/>
        <w:ind w:right="40" w:firstLine="709"/>
        <w:jc w:val="both"/>
        <w:rPr>
          <w:rFonts w:ascii="Times New Roman" w:hAnsi="Times New Roman"/>
          <w:i/>
          <w:color w:val="000000"/>
          <w:sz w:val="18"/>
          <w:szCs w:val="18"/>
        </w:rPr>
      </w:pPr>
    </w:p>
    <w:p w14:paraId="46892FE1" w14:textId="77777777" w:rsidR="00884179" w:rsidRPr="00884179" w:rsidRDefault="00884179" w:rsidP="0088417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4179">
        <w:rPr>
          <w:rFonts w:ascii="Times New Roman" w:hAnsi="Times New Roman"/>
          <w:sz w:val="28"/>
          <w:szCs w:val="28"/>
        </w:rPr>
        <w:t>Темп прироста позволяет осуществлять оперативное слежение за распространением болезней</w:t>
      </w:r>
      <w:r>
        <w:rPr>
          <w:rFonts w:ascii="Times New Roman" w:hAnsi="Times New Roman"/>
          <w:sz w:val="28"/>
          <w:szCs w:val="28"/>
        </w:rPr>
        <w:t>.</w:t>
      </w:r>
    </w:p>
    <w:p w14:paraId="17FEB451" w14:textId="0E18B65A" w:rsidR="00172031" w:rsidRDefault="00103ED7" w:rsidP="00103ED7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Таблица </w:t>
      </w:r>
      <w:r w:rsidR="00D6389F">
        <w:rPr>
          <w:rFonts w:ascii="Times New Roman" w:eastAsia="Times New Roman" w:hAnsi="Times New Roman"/>
          <w:sz w:val="28"/>
          <w:szCs w:val="28"/>
          <w:lang w:eastAsia="ru-RU"/>
        </w:rPr>
        <w:t>4</w:t>
      </w:r>
    </w:p>
    <w:p w14:paraId="21583848" w14:textId="77777777" w:rsidR="001C7D3D" w:rsidRPr="00C564E4" w:rsidRDefault="001C7D3D" w:rsidP="001C7D3D">
      <w:pPr>
        <w:widowControl w:val="0"/>
        <w:autoSpaceDE w:val="0"/>
        <w:autoSpaceDN w:val="0"/>
        <w:adjustRightInd w:val="0"/>
        <w:spacing w:after="0" w:line="240" w:lineRule="auto"/>
        <w:ind w:right="40"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C7D3D">
        <w:rPr>
          <w:rFonts w:ascii="Times New Roman" w:hAnsi="Times New Roman"/>
          <w:b/>
          <w:color w:val="000000"/>
          <w:sz w:val="28"/>
          <w:szCs w:val="28"/>
        </w:rPr>
        <w:t>Анализ показателей по здоровью</w:t>
      </w:r>
      <w:r w:rsidR="00C564E4" w:rsidRPr="00EB6B11">
        <w:rPr>
          <w:rFonts w:ascii="Times New Roman" w:hAnsi="Times New Roman"/>
          <w:b/>
          <w:color w:val="000000"/>
          <w:sz w:val="28"/>
          <w:szCs w:val="28"/>
        </w:rPr>
        <w:t xml:space="preserve">  </w:t>
      </w:r>
      <w:r w:rsidR="00C564E4">
        <w:rPr>
          <w:rFonts w:ascii="Times New Roman" w:hAnsi="Times New Roman"/>
          <w:b/>
          <w:color w:val="000000"/>
          <w:sz w:val="28"/>
          <w:szCs w:val="28"/>
        </w:rPr>
        <w:t>населения</w:t>
      </w:r>
    </w:p>
    <w:p w14:paraId="5073E61E" w14:textId="77777777" w:rsidR="001C7D3D" w:rsidRDefault="001C7D3D" w:rsidP="001C7D3D">
      <w:pPr>
        <w:widowControl w:val="0"/>
        <w:autoSpaceDE w:val="0"/>
        <w:autoSpaceDN w:val="0"/>
        <w:adjustRightInd w:val="0"/>
        <w:spacing w:after="0" w:line="240" w:lineRule="auto"/>
        <w:ind w:right="40"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Style w:val="af1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111"/>
        <w:gridCol w:w="1843"/>
        <w:gridCol w:w="1559"/>
        <w:gridCol w:w="2552"/>
      </w:tblGrid>
      <w:tr w:rsidR="00647C75" w:rsidRPr="0030077A" w14:paraId="58FA0D06" w14:textId="77777777" w:rsidTr="00D6389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FDD13" w14:textId="77777777" w:rsidR="00647C75" w:rsidRPr="00D6389F" w:rsidRDefault="00647C75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Показатель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0E304" w14:textId="77777777" w:rsidR="00647C75" w:rsidRPr="00D6389F" w:rsidRDefault="00647C75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Среднегодовой показатель</w:t>
            </w:r>
          </w:p>
          <w:p w14:paraId="6971E45F" w14:textId="77777777" w:rsidR="00647C75" w:rsidRPr="00D6389F" w:rsidRDefault="00647C75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за период 2019-2023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2FB22" w14:textId="77777777" w:rsidR="00647C75" w:rsidRPr="00D6389F" w:rsidRDefault="00647C75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Темп среднего прироста за период 2019-2023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93365" w14:textId="77777777" w:rsidR="00647C75" w:rsidRPr="00D6389F" w:rsidRDefault="00647C75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 xml:space="preserve">Вывод </w:t>
            </w:r>
          </w:p>
          <w:p w14:paraId="7FB5A70B" w14:textId="77777777" w:rsidR="00647C75" w:rsidRPr="00D6389F" w:rsidRDefault="00647C75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о динамике показателя</w:t>
            </w:r>
          </w:p>
        </w:tc>
      </w:tr>
      <w:tr w:rsidR="00647C75" w:rsidRPr="0030077A" w14:paraId="0449B8C7" w14:textId="77777777" w:rsidTr="00D6389F">
        <w:trPr>
          <w:trHeight w:val="58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0BD29439" w14:textId="77777777" w:rsidR="00647C75" w:rsidRPr="00D6389F" w:rsidRDefault="00647C75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rPr>
                <w:rFonts w:ascii="Times New Roman" w:hAnsi="Times New Roman"/>
                <w:color w:val="000000"/>
              </w:rPr>
            </w:pPr>
            <w:bookmarkStart w:id="1" w:name="_Hlk187655640"/>
            <w:r w:rsidRPr="00D6389F">
              <w:rPr>
                <w:rFonts w:ascii="Times New Roman" w:hAnsi="Times New Roman"/>
                <w:color w:val="000000"/>
              </w:rPr>
              <w:t>первичная заболеваемость всего населения</w:t>
            </w:r>
            <w:bookmarkEnd w:id="1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288CF78B" w14:textId="55B3B186" w:rsidR="00647C75" w:rsidRPr="00D6389F" w:rsidRDefault="00647C75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5002,2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301691C" w14:textId="0C90EA9D" w:rsidR="00647C75" w:rsidRPr="00D6389F" w:rsidRDefault="00636DEC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1,6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206249A2" w14:textId="77777777" w:rsidR="00647C75" w:rsidRPr="00D6389F" w:rsidRDefault="00647C75" w:rsidP="00D20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Умеренная тенденция</w:t>
            </w:r>
          </w:p>
          <w:p w14:paraId="282A3A4E" w14:textId="205CE9DE" w:rsidR="00647C75" w:rsidRPr="00D6389F" w:rsidRDefault="00647C75" w:rsidP="00636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 xml:space="preserve">к </w:t>
            </w:r>
            <w:r w:rsidR="00636DEC" w:rsidRPr="00D6389F">
              <w:rPr>
                <w:rFonts w:ascii="Times New Roman" w:hAnsi="Times New Roman"/>
                <w:color w:val="000000"/>
              </w:rPr>
              <w:t>росту</w:t>
            </w:r>
          </w:p>
        </w:tc>
      </w:tr>
      <w:tr w:rsidR="00647C75" w:rsidRPr="0030077A" w14:paraId="729D5855" w14:textId="77777777" w:rsidTr="00D6389F">
        <w:trPr>
          <w:trHeight w:val="779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25B13" w14:textId="77777777" w:rsidR="00647C75" w:rsidRPr="00D6389F" w:rsidRDefault="00647C75" w:rsidP="003007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</w:rPr>
            </w:pPr>
            <w:r w:rsidRPr="00D6389F">
              <w:rPr>
                <w:rFonts w:ascii="Times New Roman" w:eastAsia="Times New Roman" w:hAnsi="Times New Roman"/>
                <w:i/>
                <w:color w:val="000000"/>
              </w:rPr>
              <w:t>дети в возрасте 0-17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CA4E5" w14:textId="1932A5A0" w:rsidR="00647C75" w:rsidRPr="00D6389F" w:rsidRDefault="00636DEC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1092,7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EB97D" w14:textId="0792ED18" w:rsidR="00647C75" w:rsidRPr="00D6389F" w:rsidRDefault="00636DEC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3,3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FA219" w14:textId="77777777" w:rsidR="00636DEC" w:rsidRPr="00D6389F" w:rsidRDefault="00636DEC" w:rsidP="00636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Умеренная тенденция</w:t>
            </w:r>
          </w:p>
          <w:p w14:paraId="465EB126" w14:textId="117A89DA" w:rsidR="00647C75" w:rsidRPr="00D6389F" w:rsidRDefault="00636DEC" w:rsidP="00636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к росту</w:t>
            </w:r>
          </w:p>
        </w:tc>
      </w:tr>
      <w:tr w:rsidR="00647C75" w:rsidRPr="0030077A" w14:paraId="54B6A833" w14:textId="77777777" w:rsidTr="00D6389F">
        <w:trPr>
          <w:trHeight w:val="779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2A49A" w14:textId="77777777" w:rsidR="00647C75" w:rsidRPr="00D6389F" w:rsidRDefault="00647C75" w:rsidP="003007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</w:rPr>
            </w:pPr>
            <w:r w:rsidRPr="00D6389F">
              <w:rPr>
                <w:rFonts w:ascii="Times New Roman" w:eastAsia="Times New Roman" w:hAnsi="Times New Roman"/>
                <w:i/>
                <w:color w:val="000000"/>
              </w:rPr>
              <w:t>взрослые в возрасте 18 лет и старше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154D5" w14:textId="094A8449" w:rsidR="00647C75" w:rsidRPr="00D6389F" w:rsidRDefault="00636DEC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35962,9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01B4A" w14:textId="200F96B7" w:rsidR="00647C75" w:rsidRPr="00D6389F" w:rsidRDefault="00636DEC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0,6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3AA4B" w14:textId="7502FB62" w:rsidR="00647C75" w:rsidRPr="00D6389F" w:rsidRDefault="00636DEC" w:rsidP="00D20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Показатель стабилен</w:t>
            </w:r>
          </w:p>
        </w:tc>
      </w:tr>
      <w:tr w:rsidR="00647C75" w:rsidRPr="0030077A" w14:paraId="71E676D3" w14:textId="77777777" w:rsidTr="00D6389F">
        <w:trPr>
          <w:trHeight w:val="125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7E5F9007" w14:textId="77777777" w:rsidR="00647C75" w:rsidRPr="00D6389F" w:rsidRDefault="00647C75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первичная заболеваемость по болезням системы кровообращения (взрослые в возрасте 18 лет и старше)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3256523" w14:textId="6675E69E" w:rsidR="00647C75" w:rsidRPr="00D6389F" w:rsidRDefault="00636DEC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1147,5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CA5CEA6" w14:textId="7D715A1E" w:rsidR="00647C75" w:rsidRPr="00D6389F" w:rsidRDefault="00647C75" w:rsidP="00636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-1</w:t>
            </w:r>
            <w:r w:rsidR="00636DEC" w:rsidRPr="00D6389F">
              <w:rPr>
                <w:rFonts w:ascii="Times New Roman" w:hAnsi="Times New Roman"/>
                <w:color w:val="000000"/>
              </w:rPr>
              <w:t>7,1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FF59577" w14:textId="77777777" w:rsidR="00647C75" w:rsidRPr="00D6389F" w:rsidRDefault="00647C75" w:rsidP="00116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Выраженная тенденция</w:t>
            </w:r>
          </w:p>
          <w:p w14:paraId="4B73C3EE" w14:textId="77777777" w:rsidR="00647C75" w:rsidRPr="00D6389F" w:rsidRDefault="00647C75" w:rsidP="00116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к снижению</w:t>
            </w:r>
          </w:p>
        </w:tc>
      </w:tr>
      <w:tr w:rsidR="00636DEC" w:rsidRPr="0030077A" w14:paraId="2E7A144E" w14:textId="77777777" w:rsidTr="00D6389F">
        <w:trPr>
          <w:trHeight w:val="8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E68794A" w14:textId="79A96A00" w:rsidR="00636DEC" w:rsidRPr="00D6389F" w:rsidRDefault="00636DEC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rPr>
                <w:rFonts w:ascii="Times New Roman" w:hAnsi="Times New Roman"/>
              </w:rPr>
            </w:pPr>
            <w:r w:rsidRPr="00D6389F">
              <w:rPr>
                <w:rFonts w:ascii="Times New Roman" w:hAnsi="Times New Roman"/>
                <w:i/>
              </w:rPr>
              <w:t>дети в возрасте 0-17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901B205" w14:textId="360C3237" w:rsidR="00636DEC" w:rsidRPr="00D6389F" w:rsidRDefault="00636DEC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</w:rPr>
            </w:pPr>
            <w:r w:rsidRPr="00D6389F">
              <w:rPr>
                <w:rFonts w:ascii="Times New Roman" w:hAnsi="Times New Roman"/>
                <w:color w:val="000000"/>
              </w:rPr>
              <w:t>4,7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117551D" w14:textId="0CEF317D" w:rsidR="00636DEC" w:rsidRPr="00D6389F" w:rsidRDefault="00636DEC" w:rsidP="00636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</w:rPr>
            </w:pPr>
            <w:r w:rsidRPr="00D6389F">
              <w:rPr>
                <w:rFonts w:ascii="Times New Roman" w:hAnsi="Times New Roman"/>
                <w:color w:val="000000"/>
              </w:rPr>
              <w:t>16,7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7291791" w14:textId="74684833" w:rsidR="00636DEC" w:rsidRPr="00D6389F" w:rsidRDefault="00636DEC" w:rsidP="00116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</w:rPr>
            </w:pPr>
            <w:r w:rsidRPr="00D6389F">
              <w:rPr>
                <w:rFonts w:ascii="Times New Roman" w:hAnsi="Times New Roman"/>
                <w:b/>
                <w:bCs/>
                <w:color w:val="000000"/>
              </w:rPr>
              <w:t>Выраженная тенденция к росту</w:t>
            </w:r>
          </w:p>
        </w:tc>
      </w:tr>
      <w:tr w:rsidR="00636DEC" w:rsidRPr="0030077A" w14:paraId="5E1EB56D" w14:textId="77777777" w:rsidTr="00D6389F">
        <w:trPr>
          <w:trHeight w:val="98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BFDF546" w14:textId="5FA6CA41" w:rsidR="00636DEC" w:rsidRPr="00D6389F" w:rsidRDefault="00636DEC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rPr>
                <w:rFonts w:ascii="Times New Roman" w:hAnsi="Times New Roman"/>
              </w:rPr>
            </w:pPr>
            <w:r w:rsidRPr="00D6389F">
              <w:rPr>
                <w:rFonts w:ascii="Times New Roman" w:hAnsi="Times New Roman"/>
                <w:i/>
              </w:rPr>
              <w:t>взрослые в возрасте 18 лет и старше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CAA17E0" w14:textId="216D22B4" w:rsidR="00636DEC" w:rsidRPr="00D6389F" w:rsidRDefault="00636DEC" w:rsidP="00BF6C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1304,6</w:t>
            </w:r>
          </w:p>
          <w:p w14:paraId="78B737F9" w14:textId="77777777" w:rsidR="00636DEC" w:rsidRPr="00D6389F" w:rsidRDefault="00636DEC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7EB387B" w14:textId="0F197416" w:rsidR="00636DEC" w:rsidRPr="00D6389F" w:rsidRDefault="00636DEC" w:rsidP="00636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</w:rPr>
            </w:pPr>
            <w:r w:rsidRPr="00D6389F">
              <w:rPr>
                <w:rFonts w:ascii="Times New Roman" w:hAnsi="Times New Roman"/>
                <w:color w:val="000000"/>
              </w:rPr>
              <w:t>-17,5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A8224D6" w14:textId="77777777" w:rsidR="00636DEC" w:rsidRPr="00D6389F" w:rsidRDefault="00636DEC" w:rsidP="00636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Выраженная тенденция</w:t>
            </w:r>
          </w:p>
          <w:p w14:paraId="05E28541" w14:textId="0DCBF060" w:rsidR="00636DEC" w:rsidRPr="00D6389F" w:rsidRDefault="00636DEC" w:rsidP="00636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</w:rPr>
            </w:pPr>
            <w:r w:rsidRPr="00D6389F">
              <w:rPr>
                <w:rFonts w:ascii="Times New Roman" w:hAnsi="Times New Roman"/>
                <w:color w:val="000000"/>
              </w:rPr>
              <w:t>к снижению</w:t>
            </w:r>
          </w:p>
        </w:tc>
      </w:tr>
      <w:tr w:rsidR="00647C75" w:rsidRPr="0030077A" w14:paraId="3263188E" w14:textId="77777777" w:rsidTr="00D6389F">
        <w:trPr>
          <w:trHeight w:val="119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316960FC" w14:textId="77777777" w:rsidR="00647C75" w:rsidRPr="00D6389F" w:rsidRDefault="00647C75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rPr>
                <w:rFonts w:ascii="Times New Roman" w:hAnsi="Times New Roman"/>
                <w:b/>
                <w:color w:val="000000"/>
              </w:rPr>
            </w:pPr>
            <w:bookmarkStart w:id="2" w:name="_Hlk187655709"/>
            <w:r w:rsidRPr="00D6389F">
              <w:rPr>
                <w:rFonts w:ascii="Times New Roman" w:hAnsi="Times New Roman"/>
                <w:b/>
                <w:color w:val="000000"/>
              </w:rPr>
              <w:lastRenderedPageBreak/>
              <w:t xml:space="preserve">первичная заболеваемость по болезням органов дыхания, </w:t>
            </w:r>
            <w:bookmarkEnd w:id="2"/>
            <w:r w:rsidRPr="00D6389F">
              <w:rPr>
                <w:rFonts w:ascii="Times New Roman" w:hAnsi="Times New Roman"/>
                <w:b/>
                <w:color w:val="000000"/>
              </w:rPr>
              <w:t>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2BA5F6A" w14:textId="0121085A" w:rsidR="00647C75" w:rsidRPr="00D6389F" w:rsidRDefault="00636DEC" w:rsidP="00636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27402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2EB445E" w14:textId="161ACFD0" w:rsidR="00647C75" w:rsidRPr="00D6389F" w:rsidRDefault="00636DEC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9,6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6AAA258" w14:textId="77777777" w:rsidR="00647C75" w:rsidRPr="00D6389F" w:rsidRDefault="00647C75" w:rsidP="00116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6389F">
              <w:rPr>
                <w:rFonts w:ascii="Times New Roman" w:hAnsi="Times New Roman"/>
                <w:b/>
                <w:color w:val="000000"/>
              </w:rPr>
              <w:t>Выраженная тенденция</w:t>
            </w:r>
          </w:p>
          <w:p w14:paraId="5B22B56D" w14:textId="77777777" w:rsidR="00647C75" w:rsidRPr="00D6389F" w:rsidRDefault="00647C75" w:rsidP="00116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6389F">
              <w:rPr>
                <w:rFonts w:ascii="Times New Roman" w:hAnsi="Times New Roman"/>
                <w:b/>
                <w:color w:val="000000"/>
              </w:rPr>
              <w:t>к росту</w:t>
            </w:r>
          </w:p>
        </w:tc>
      </w:tr>
      <w:tr w:rsidR="00647C75" w:rsidRPr="0030077A" w14:paraId="20634ABF" w14:textId="77777777" w:rsidTr="00D6389F">
        <w:trPr>
          <w:trHeight w:val="48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1D7DB" w14:textId="77777777" w:rsidR="00647C75" w:rsidRPr="00D6389F" w:rsidRDefault="00647C75" w:rsidP="0030077A">
            <w:pPr>
              <w:jc w:val="center"/>
              <w:rPr>
                <w:rFonts w:ascii="Times New Roman" w:hAnsi="Times New Roman"/>
                <w:i/>
              </w:rPr>
            </w:pPr>
            <w:r w:rsidRPr="00D6389F">
              <w:rPr>
                <w:rFonts w:ascii="Times New Roman" w:hAnsi="Times New Roman"/>
                <w:i/>
              </w:rPr>
              <w:t>дети в возрасте 0-17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29EFD" w14:textId="16A3FC87" w:rsidR="00647C75" w:rsidRPr="00D6389F" w:rsidRDefault="00636DEC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854,9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A0CC1" w14:textId="37A4F60E" w:rsidR="00647C75" w:rsidRPr="00D6389F" w:rsidRDefault="00636DEC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5,5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80E78" w14:textId="77777777" w:rsidR="00647C75" w:rsidRPr="00D6389F" w:rsidRDefault="00647C75" w:rsidP="00116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D6389F">
              <w:rPr>
                <w:rFonts w:ascii="Times New Roman" w:hAnsi="Times New Roman"/>
                <w:b/>
                <w:bCs/>
                <w:color w:val="000000"/>
              </w:rPr>
              <w:t>Выраженная тенденция к росту</w:t>
            </w:r>
          </w:p>
        </w:tc>
      </w:tr>
      <w:tr w:rsidR="00647C75" w:rsidRPr="0030077A" w14:paraId="0FE4C39D" w14:textId="77777777" w:rsidTr="00D6389F">
        <w:trPr>
          <w:trHeight w:val="739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740A1" w14:textId="77777777" w:rsidR="00647C75" w:rsidRPr="00D6389F" w:rsidRDefault="00647C75" w:rsidP="0030077A">
            <w:pPr>
              <w:jc w:val="center"/>
              <w:rPr>
                <w:rFonts w:ascii="Times New Roman" w:hAnsi="Times New Roman"/>
                <w:i/>
              </w:rPr>
            </w:pPr>
            <w:r w:rsidRPr="00D6389F">
              <w:rPr>
                <w:rFonts w:ascii="Times New Roman" w:hAnsi="Times New Roman"/>
                <w:i/>
              </w:rPr>
              <w:t>взрослые в возрасте 18 лет и старше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FD085" w14:textId="2A7133FF" w:rsidR="00647C75" w:rsidRPr="00D6389F" w:rsidRDefault="00636DEC" w:rsidP="00740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13679,0</w:t>
            </w:r>
          </w:p>
          <w:p w14:paraId="0EB71FA8" w14:textId="7DAF7606" w:rsidR="00647C75" w:rsidRPr="00D6389F" w:rsidRDefault="00647C75" w:rsidP="00740E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6283B" w14:textId="027481EE" w:rsidR="00647C75" w:rsidRPr="00D6389F" w:rsidRDefault="00636DEC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5,3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21BBF" w14:textId="3AF965C8" w:rsidR="00647C75" w:rsidRPr="00D6389F" w:rsidRDefault="00647C75" w:rsidP="00D209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D6389F">
              <w:rPr>
                <w:rFonts w:ascii="Times New Roman" w:hAnsi="Times New Roman"/>
                <w:b/>
                <w:bCs/>
                <w:color w:val="000000"/>
              </w:rPr>
              <w:t>Выраженная тенденция к росту</w:t>
            </w:r>
          </w:p>
        </w:tc>
      </w:tr>
      <w:tr w:rsidR="00647C75" w:rsidRPr="0030077A" w14:paraId="58FAA951" w14:textId="77777777" w:rsidTr="00D6389F">
        <w:trPr>
          <w:trHeight w:val="94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56312969" w14:textId="77777777" w:rsidR="00647C75" w:rsidRPr="00D6389F" w:rsidRDefault="00647C75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злокачественные новообразования, 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70E9702" w14:textId="57BA2CB5" w:rsidR="00647C75" w:rsidRPr="00D6389F" w:rsidRDefault="00636DEC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864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5C3F6DA" w14:textId="183ED950" w:rsidR="00647C75" w:rsidRPr="00D6389F" w:rsidRDefault="007963B2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4,1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8BBAE5C" w14:textId="7244BC99" w:rsidR="00647C75" w:rsidRPr="00D6389F" w:rsidRDefault="007963B2" w:rsidP="00116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D6389F">
              <w:rPr>
                <w:rFonts w:ascii="Times New Roman" w:hAnsi="Times New Roman"/>
                <w:b/>
                <w:bCs/>
                <w:color w:val="000000"/>
              </w:rPr>
              <w:t>Умеренная</w:t>
            </w:r>
            <w:r w:rsidR="00647C75" w:rsidRPr="00D6389F">
              <w:rPr>
                <w:rFonts w:ascii="Times New Roman" w:hAnsi="Times New Roman"/>
                <w:b/>
                <w:bCs/>
                <w:color w:val="000000"/>
              </w:rPr>
              <w:t xml:space="preserve"> тенденция к росту</w:t>
            </w:r>
          </w:p>
        </w:tc>
      </w:tr>
      <w:tr w:rsidR="00647C75" w:rsidRPr="0030077A" w14:paraId="11ED90B6" w14:textId="77777777" w:rsidTr="00D6389F">
        <w:trPr>
          <w:trHeight w:val="58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33E754C" w14:textId="77777777" w:rsidR="00647C75" w:rsidRPr="00D6389F" w:rsidRDefault="00647C75" w:rsidP="0030077A">
            <w:pPr>
              <w:jc w:val="center"/>
              <w:rPr>
                <w:rFonts w:ascii="Times New Roman" w:hAnsi="Times New Roman"/>
                <w:i/>
              </w:rPr>
            </w:pPr>
            <w:r w:rsidRPr="00D6389F">
              <w:rPr>
                <w:rFonts w:ascii="Times New Roman" w:hAnsi="Times New Roman"/>
                <w:i/>
              </w:rPr>
              <w:t>дети в возрасте 0-17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6BB87" w14:textId="0330138D" w:rsidR="00647C75" w:rsidRPr="00D6389F" w:rsidRDefault="007963B2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0,9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4F87F" w14:textId="28D1E6A4" w:rsidR="00647C75" w:rsidRPr="00D6389F" w:rsidRDefault="007963B2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193F0" w14:textId="1B89C186" w:rsidR="00647C75" w:rsidRPr="00D6389F" w:rsidRDefault="007963B2" w:rsidP="00116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Показатель стабилен</w:t>
            </w:r>
          </w:p>
        </w:tc>
      </w:tr>
      <w:tr w:rsidR="00647C75" w:rsidRPr="0030077A" w14:paraId="2DC75D09" w14:textId="77777777" w:rsidTr="00D6389F">
        <w:trPr>
          <w:trHeight w:val="80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1D55428" w14:textId="77777777" w:rsidR="00647C75" w:rsidRPr="00D6389F" w:rsidRDefault="00647C75" w:rsidP="0030077A">
            <w:pPr>
              <w:jc w:val="center"/>
              <w:rPr>
                <w:rFonts w:ascii="Times New Roman" w:hAnsi="Times New Roman"/>
                <w:i/>
              </w:rPr>
            </w:pPr>
            <w:r w:rsidRPr="00D6389F">
              <w:rPr>
                <w:rFonts w:ascii="Times New Roman" w:hAnsi="Times New Roman"/>
                <w:i/>
              </w:rPr>
              <w:t>взрослые в возрасте 18 лет и старше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A6BA8" w14:textId="24EF459A" w:rsidR="00647C75" w:rsidRPr="00D6389F" w:rsidRDefault="007963B2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1043,7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0DFCD" w14:textId="6B234E7C" w:rsidR="00647C75" w:rsidRPr="00D6389F" w:rsidRDefault="007963B2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3,9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69828" w14:textId="4910C431" w:rsidR="00647C75" w:rsidRPr="00D6389F" w:rsidRDefault="007963B2" w:rsidP="00116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D6389F">
              <w:rPr>
                <w:rFonts w:ascii="Times New Roman" w:hAnsi="Times New Roman"/>
                <w:b/>
                <w:bCs/>
                <w:color w:val="000000"/>
              </w:rPr>
              <w:t>Умеренная тенденция к росту</w:t>
            </w:r>
          </w:p>
        </w:tc>
      </w:tr>
      <w:tr w:rsidR="00647C75" w:rsidRPr="0030077A" w14:paraId="7D818E8F" w14:textId="77777777" w:rsidTr="00D6389F">
        <w:trPr>
          <w:trHeight w:val="85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5448DE83" w14:textId="77777777" w:rsidR="00647C75" w:rsidRPr="00D6389F" w:rsidRDefault="00647C75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rPr>
                <w:rFonts w:ascii="Times New Roman" w:hAnsi="Times New Roman"/>
                <w:b/>
                <w:color w:val="000000"/>
              </w:rPr>
            </w:pPr>
            <w:r w:rsidRPr="00D6389F">
              <w:rPr>
                <w:rFonts w:ascii="Times New Roman" w:hAnsi="Times New Roman"/>
                <w:b/>
                <w:color w:val="000000"/>
              </w:rPr>
              <w:t>сахарный диабет, 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A8D22EE" w14:textId="6CD2A869" w:rsidR="00647C75" w:rsidRPr="00D6389F" w:rsidRDefault="007963B2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999,0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381C80B" w14:textId="04F7DD81" w:rsidR="00647C75" w:rsidRPr="00D6389F" w:rsidRDefault="007963B2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9,2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4E4480F" w14:textId="77777777" w:rsidR="00647C75" w:rsidRPr="00D6389F" w:rsidRDefault="00647C75" w:rsidP="00116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6389F">
              <w:rPr>
                <w:rFonts w:ascii="Times New Roman" w:hAnsi="Times New Roman"/>
                <w:b/>
                <w:color w:val="000000"/>
              </w:rPr>
              <w:t>Выраженная тенденция</w:t>
            </w:r>
          </w:p>
          <w:p w14:paraId="44AD16CE" w14:textId="77777777" w:rsidR="00647C75" w:rsidRPr="00D6389F" w:rsidRDefault="00647C75" w:rsidP="00116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6389F">
              <w:rPr>
                <w:rFonts w:ascii="Times New Roman" w:hAnsi="Times New Roman"/>
                <w:b/>
                <w:color w:val="000000"/>
              </w:rPr>
              <w:t>к росту</w:t>
            </w:r>
          </w:p>
        </w:tc>
      </w:tr>
      <w:tr w:rsidR="00647C75" w:rsidRPr="0030077A" w14:paraId="0F1656D3" w14:textId="77777777" w:rsidTr="00D6389F">
        <w:trPr>
          <w:trHeight w:val="55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707E5" w14:textId="77777777" w:rsidR="00647C75" w:rsidRPr="00D6389F" w:rsidRDefault="00647C75" w:rsidP="0030077A">
            <w:pPr>
              <w:jc w:val="center"/>
              <w:rPr>
                <w:rFonts w:ascii="Times New Roman" w:hAnsi="Times New Roman"/>
              </w:rPr>
            </w:pPr>
            <w:r w:rsidRPr="00D6389F">
              <w:rPr>
                <w:rFonts w:ascii="Times New Roman" w:hAnsi="Times New Roman"/>
              </w:rPr>
              <w:t>дети в возрасте 0-17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6D773" w14:textId="7D9B74D2" w:rsidR="00647C75" w:rsidRPr="00D6389F" w:rsidRDefault="007963B2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5,4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428F9" w14:textId="006266A3" w:rsidR="00647C75" w:rsidRPr="00D6389F" w:rsidRDefault="007963B2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10,9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FA2DE" w14:textId="77777777" w:rsidR="00647C75" w:rsidRPr="00D6389F" w:rsidRDefault="00647C75" w:rsidP="008F17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D6389F">
              <w:rPr>
                <w:rFonts w:ascii="Times New Roman" w:hAnsi="Times New Roman"/>
                <w:b/>
                <w:bCs/>
                <w:color w:val="000000"/>
              </w:rPr>
              <w:t>Выраженная тенденция</w:t>
            </w:r>
          </w:p>
          <w:p w14:paraId="4C24BC43" w14:textId="4798078C" w:rsidR="00647C75" w:rsidRPr="00D6389F" w:rsidRDefault="00647C75" w:rsidP="008F17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b/>
                <w:bCs/>
                <w:color w:val="000000"/>
              </w:rPr>
              <w:t>к росту</w:t>
            </w:r>
          </w:p>
        </w:tc>
      </w:tr>
      <w:tr w:rsidR="00647C75" w:rsidRPr="0030077A" w14:paraId="3010A7FF" w14:textId="77777777" w:rsidTr="00D6389F">
        <w:trPr>
          <w:trHeight w:val="82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D97EB" w14:textId="77777777" w:rsidR="00647C75" w:rsidRPr="00D6389F" w:rsidRDefault="00647C75" w:rsidP="0030077A">
            <w:pPr>
              <w:jc w:val="center"/>
              <w:rPr>
                <w:rFonts w:ascii="Times New Roman" w:hAnsi="Times New Roman"/>
                <w:b/>
              </w:rPr>
            </w:pPr>
            <w:r w:rsidRPr="00D6389F">
              <w:rPr>
                <w:rFonts w:ascii="Times New Roman" w:hAnsi="Times New Roman"/>
                <w:b/>
              </w:rPr>
              <w:t>взрослые в возрасте 18 лет и старше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A0637" w14:textId="044ACCA1" w:rsidR="00647C75" w:rsidRPr="00D6389F" w:rsidRDefault="007963B2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1104,8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D186A" w14:textId="3935142C" w:rsidR="00647C75" w:rsidRPr="00D6389F" w:rsidRDefault="007963B2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8,8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DD962" w14:textId="77777777" w:rsidR="007963B2" w:rsidRPr="00D6389F" w:rsidRDefault="007963B2" w:rsidP="007963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6389F">
              <w:rPr>
                <w:rFonts w:ascii="Times New Roman" w:hAnsi="Times New Roman"/>
                <w:b/>
                <w:color w:val="000000"/>
              </w:rPr>
              <w:t>Выраженная тенденция</w:t>
            </w:r>
          </w:p>
          <w:p w14:paraId="155BBF05" w14:textId="08797D8A" w:rsidR="00647C75" w:rsidRPr="00D6389F" w:rsidRDefault="007963B2" w:rsidP="007963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6389F">
              <w:rPr>
                <w:rFonts w:ascii="Times New Roman" w:hAnsi="Times New Roman"/>
                <w:b/>
                <w:color w:val="000000"/>
              </w:rPr>
              <w:t>к росту</w:t>
            </w:r>
          </w:p>
        </w:tc>
      </w:tr>
      <w:tr w:rsidR="00647C75" w:rsidRPr="0030077A" w14:paraId="475C34E3" w14:textId="77777777" w:rsidTr="00D6389F">
        <w:trPr>
          <w:trHeight w:val="115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0A099E1C" w14:textId="77777777" w:rsidR="00647C75" w:rsidRPr="00D6389F" w:rsidRDefault="00647C75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травмы, отравления и некоторые другие последствия воздействия внешних причин, 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E033BB0" w14:textId="457DB494" w:rsidR="00647C75" w:rsidRPr="00D6389F" w:rsidRDefault="007963B2" w:rsidP="00647C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2227,6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D15AC86" w14:textId="786C926F" w:rsidR="00647C75" w:rsidRPr="00D6389F" w:rsidRDefault="007963B2" w:rsidP="007963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-4,5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259E3437" w14:textId="77777777" w:rsidR="00647C75" w:rsidRPr="00D6389F" w:rsidRDefault="00647C75" w:rsidP="008F17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Умеренная тенденция</w:t>
            </w:r>
          </w:p>
          <w:p w14:paraId="32AAAAA7" w14:textId="4145D695" w:rsidR="00647C75" w:rsidRPr="00D6389F" w:rsidRDefault="00647C75" w:rsidP="008F17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к снижению</w:t>
            </w:r>
          </w:p>
        </w:tc>
      </w:tr>
      <w:tr w:rsidR="00647C75" w:rsidRPr="0030077A" w14:paraId="5C065EA1" w14:textId="77777777" w:rsidTr="00D6389F">
        <w:trPr>
          <w:trHeight w:val="52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5B378" w14:textId="77777777" w:rsidR="00647C75" w:rsidRPr="00D6389F" w:rsidRDefault="00647C75" w:rsidP="0030077A">
            <w:pPr>
              <w:jc w:val="center"/>
              <w:rPr>
                <w:rFonts w:ascii="Times New Roman" w:hAnsi="Times New Roman"/>
                <w:i/>
              </w:rPr>
            </w:pPr>
            <w:r w:rsidRPr="00D6389F">
              <w:rPr>
                <w:rFonts w:ascii="Times New Roman" w:hAnsi="Times New Roman"/>
                <w:i/>
              </w:rPr>
              <w:t>дети в возрасте 0-17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2D59D" w14:textId="7D69CF41" w:rsidR="00647C75" w:rsidRPr="00D6389F" w:rsidRDefault="007963B2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33,1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9CBC4" w14:textId="56C2B1EF" w:rsidR="00647C75" w:rsidRPr="00D6389F" w:rsidRDefault="007963B2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10,5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BBBBC" w14:textId="77777777" w:rsidR="007963B2" w:rsidRPr="00D6389F" w:rsidRDefault="007963B2" w:rsidP="007963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6389F">
              <w:rPr>
                <w:rFonts w:ascii="Times New Roman" w:hAnsi="Times New Roman"/>
                <w:b/>
                <w:color w:val="000000"/>
              </w:rPr>
              <w:t>Выраженная тенденция</w:t>
            </w:r>
          </w:p>
          <w:p w14:paraId="6BEEBF50" w14:textId="1AADF60A" w:rsidR="00647C75" w:rsidRPr="00D6389F" w:rsidRDefault="007963B2" w:rsidP="007963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b/>
                <w:color w:val="000000"/>
              </w:rPr>
              <w:t>к росту</w:t>
            </w:r>
          </w:p>
        </w:tc>
      </w:tr>
      <w:tr w:rsidR="00647C75" w:rsidRPr="0030077A" w14:paraId="6C53CE68" w14:textId="77777777" w:rsidTr="00D6389F">
        <w:trPr>
          <w:trHeight w:val="55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92F9C" w14:textId="77777777" w:rsidR="00647C75" w:rsidRPr="00D6389F" w:rsidRDefault="00647C75" w:rsidP="0030077A">
            <w:pPr>
              <w:jc w:val="center"/>
              <w:rPr>
                <w:rFonts w:ascii="Times New Roman" w:hAnsi="Times New Roman"/>
                <w:i/>
              </w:rPr>
            </w:pPr>
            <w:r w:rsidRPr="00D6389F">
              <w:rPr>
                <w:rFonts w:ascii="Times New Roman" w:hAnsi="Times New Roman"/>
                <w:i/>
              </w:rPr>
              <w:t>взрослые в возрасте 18 лет и старше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46DCF" w14:textId="215D5221" w:rsidR="00647C75" w:rsidRPr="00D6389F" w:rsidRDefault="007963B2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2015,2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554AB" w14:textId="558A11C1" w:rsidR="00647C75" w:rsidRPr="00D6389F" w:rsidRDefault="00647C75" w:rsidP="007963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-</w:t>
            </w:r>
            <w:r w:rsidR="007963B2" w:rsidRPr="00D6389F">
              <w:rPr>
                <w:rFonts w:ascii="Times New Roman" w:hAnsi="Times New Roman"/>
                <w:color w:val="000000"/>
              </w:rPr>
              <w:t>8,4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507C7" w14:textId="2EE13019" w:rsidR="00647C75" w:rsidRPr="00D6389F" w:rsidRDefault="007963B2" w:rsidP="00116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Выраженная</w:t>
            </w:r>
          </w:p>
          <w:p w14:paraId="168E2659" w14:textId="44CC8D49" w:rsidR="00647C75" w:rsidRPr="00D6389F" w:rsidRDefault="00647C75" w:rsidP="00116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тенденция</w:t>
            </w:r>
          </w:p>
          <w:p w14:paraId="6661F27B" w14:textId="77777777" w:rsidR="00647C75" w:rsidRPr="00D6389F" w:rsidRDefault="00647C75" w:rsidP="00116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к снижению</w:t>
            </w:r>
          </w:p>
        </w:tc>
      </w:tr>
      <w:tr w:rsidR="00647C75" w:rsidRPr="0030077A" w14:paraId="58D670FD" w14:textId="77777777" w:rsidTr="00D6389F">
        <w:trPr>
          <w:trHeight w:val="89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66226251" w14:textId="77777777" w:rsidR="00647C75" w:rsidRPr="00D6389F" w:rsidRDefault="00647C75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психические расстройства и расстройства поведения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022A50D" w14:textId="074DC93A" w:rsidR="00647C75" w:rsidRPr="00D6389F" w:rsidRDefault="007963B2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238,5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C22C594" w14:textId="716593BB" w:rsidR="00647C75" w:rsidRPr="00D6389F" w:rsidRDefault="007963B2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1,2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28ECF53D" w14:textId="7F1D79DD" w:rsidR="00647C75" w:rsidRPr="00D6389F" w:rsidRDefault="007963B2" w:rsidP="008F17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b/>
                <w:bCs/>
                <w:color w:val="000000"/>
              </w:rPr>
              <w:t>Умеренная тенденция к росту</w:t>
            </w:r>
          </w:p>
        </w:tc>
      </w:tr>
      <w:tr w:rsidR="00647C75" w:rsidRPr="0030077A" w14:paraId="792C8161" w14:textId="77777777" w:rsidTr="00D6389F">
        <w:trPr>
          <w:trHeight w:val="5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9885B" w14:textId="77777777" w:rsidR="00647C75" w:rsidRPr="00D6389F" w:rsidRDefault="00647C75" w:rsidP="0030077A">
            <w:pPr>
              <w:jc w:val="center"/>
              <w:rPr>
                <w:rFonts w:ascii="Times New Roman" w:hAnsi="Times New Roman"/>
                <w:i/>
              </w:rPr>
            </w:pPr>
            <w:r w:rsidRPr="00D6389F">
              <w:rPr>
                <w:rFonts w:ascii="Times New Roman" w:hAnsi="Times New Roman"/>
                <w:i/>
              </w:rPr>
              <w:t>дети в возрасте 0-17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0DADC" w14:textId="281E72FE" w:rsidR="00647C75" w:rsidRPr="00D6389F" w:rsidRDefault="007963B2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6,6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8EE8F" w14:textId="116C6495" w:rsidR="00647C75" w:rsidRPr="00D6389F" w:rsidRDefault="00647C75" w:rsidP="007963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-</w:t>
            </w:r>
            <w:r w:rsidR="007963B2" w:rsidRPr="00D6389F">
              <w:rPr>
                <w:rFonts w:ascii="Times New Roman" w:hAnsi="Times New Roman"/>
                <w:color w:val="000000"/>
              </w:rPr>
              <w:t>3,5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4A61D" w14:textId="77777777" w:rsidR="00647C75" w:rsidRPr="00D6389F" w:rsidRDefault="00647C75" w:rsidP="00116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Умеренная тенденция</w:t>
            </w:r>
          </w:p>
          <w:p w14:paraId="111568ED" w14:textId="77777777" w:rsidR="00647C75" w:rsidRPr="00D6389F" w:rsidRDefault="00647C75" w:rsidP="00116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к снижению</w:t>
            </w:r>
          </w:p>
        </w:tc>
      </w:tr>
      <w:tr w:rsidR="00647C75" w:rsidRPr="0030077A" w14:paraId="6F643F46" w14:textId="77777777" w:rsidTr="00D6389F">
        <w:trPr>
          <w:trHeight w:val="8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C580E" w14:textId="77777777" w:rsidR="00647C75" w:rsidRPr="00D6389F" w:rsidRDefault="00647C75" w:rsidP="0030077A">
            <w:pPr>
              <w:jc w:val="center"/>
              <w:rPr>
                <w:rFonts w:ascii="Times New Roman" w:hAnsi="Times New Roman"/>
                <w:i/>
              </w:rPr>
            </w:pPr>
            <w:r w:rsidRPr="00D6389F">
              <w:rPr>
                <w:rFonts w:ascii="Times New Roman" w:hAnsi="Times New Roman"/>
                <w:i/>
              </w:rPr>
              <w:t>взрослые в возрасте 18 лет и старше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AE7A1" w14:textId="7D205516" w:rsidR="00647C75" w:rsidRPr="00D6389F" w:rsidRDefault="007963B2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199,9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4DD75" w14:textId="71BBF45B" w:rsidR="00647C75" w:rsidRPr="00D6389F" w:rsidRDefault="007963B2" w:rsidP="007963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1,5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63161" w14:textId="7146958E" w:rsidR="00647C75" w:rsidRPr="00D6389F" w:rsidRDefault="007963B2" w:rsidP="00116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b/>
                <w:bCs/>
                <w:color w:val="000000"/>
              </w:rPr>
              <w:t>Умеренная тенденция к росту</w:t>
            </w:r>
          </w:p>
        </w:tc>
      </w:tr>
      <w:tr w:rsidR="00647C75" w:rsidRPr="0030077A" w14:paraId="1E02B6CF" w14:textId="77777777" w:rsidTr="00D6389F">
        <w:trPr>
          <w:trHeight w:val="119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73DC5DA2" w14:textId="77777777" w:rsidR="00647C75" w:rsidRPr="00D6389F" w:rsidRDefault="00647C75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rPr>
                <w:rFonts w:ascii="Times New Roman" w:hAnsi="Times New Roman"/>
                <w:b/>
                <w:color w:val="000000"/>
              </w:rPr>
            </w:pPr>
            <w:r w:rsidRPr="00D6389F">
              <w:rPr>
                <w:rFonts w:ascii="Times New Roman" w:hAnsi="Times New Roman"/>
                <w:b/>
                <w:color w:val="000000"/>
              </w:rPr>
              <w:t>инфекционные и паразитарные болезни, 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800FDC5" w14:textId="75CED30A" w:rsidR="00647C75" w:rsidRPr="00D6389F" w:rsidRDefault="007963B2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2556,1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9145A64" w14:textId="33649DB3" w:rsidR="00647C75" w:rsidRPr="00D6389F" w:rsidRDefault="00647C75" w:rsidP="007963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-5</w:t>
            </w:r>
            <w:r w:rsidR="007963B2" w:rsidRPr="00D6389F">
              <w:rPr>
                <w:rFonts w:ascii="Times New Roman" w:hAnsi="Times New Roman"/>
                <w:color w:val="000000"/>
              </w:rPr>
              <w:t>,7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CDC706A" w14:textId="77777777" w:rsidR="00647C75" w:rsidRPr="00D6389F" w:rsidRDefault="00647C75" w:rsidP="00116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D6389F">
              <w:rPr>
                <w:rFonts w:ascii="Times New Roman" w:hAnsi="Times New Roman"/>
                <w:bCs/>
                <w:color w:val="000000"/>
              </w:rPr>
              <w:t>Выраженная тенденция</w:t>
            </w:r>
          </w:p>
          <w:p w14:paraId="5FD1744A" w14:textId="434DF39E" w:rsidR="00647C75" w:rsidRPr="00D6389F" w:rsidRDefault="00647C75" w:rsidP="00116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6389F">
              <w:rPr>
                <w:rFonts w:ascii="Times New Roman" w:hAnsi="Times New Roman"/>
                <w:bCs/>
                <w:color w:val="000000"/>
              </w:rPr>
              <w:t>к снижению</w:t>
            </w:r>
          </w:p>
        </w:tc>
      </w:tr>
      <w:tr w:rsidR="00647C75" w:rsidRPr="0030077A" w14:paraId="5AAB9DD4" w14:textId="77777777" w:rsidTr="00D6389F">
        <w:trPr>
          <w:trHeight w:val="6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BDD44" w14:textId="77777777" w:rsidR="00647C75" w:rsidRPr="00D6389F" w:rsidRDefault="00647C75" w:rsidP="0030077A">
            <w:pPr>
              <w:jc w:val="center"/>
              <w:rPr>
                <w:rFonts w:ascii="Times New Roman" w:hAnsi="Times New Roman"/>
                <w:i/>
              </w:rPr>
            </w:pPr>
            <w:r w:rsidRPr="00D6389F">
              <w:rPr>
                <w:rFonts w:ascii="Times New Roman" w:hAnsi="Times New Roman"/>
                <w:i/>
              </w:rPr>
              <w:t>дети в возрасте 0-17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47123" w14:textId="22246A85" w:rsidR="00647C75" w:rsidRPr="00D6389F" w:rsidRDefault="007963B2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15,8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53A16" w14:textId="16CD3D03" w:rsidR="00647C75" w:rsidRPr="00D6389F" w:rsidRDefault="007963B2" w:rsidP="00300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-8,1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09848" w14:textId="77777777" w:rsidR="007963B2" w:rsidRPr="00D6389F" w:rsidRDefault="007963B2" w:rsidP="007963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D6389F">
              <w:rPr>
                <w:rFonts w:ascii="Times New Roman" w:hAnsi="Times New Roman"/>
                <w:bCs/>
                <w:color w:val="000000"/>
              </w:rPr>
              <w:t>Выраженная тенденция</w:t>
            </w:r>
          </w:p>
          <w:p w14:paraId="529226D2" w14:textId="080EFEFE" w:rsidR="00647C75" w:rsidRPr="00D6389F" w:rsidRDefault="007963B2" w:rsidP="007963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bCs/>
                <w:color w:val="000000"/>
              </w:rPr>
              <w:t>к снижению</w:t>
            </w:r>
          </w:p>
        </w:tc>
      </w:tr>
      <w:tr w:rsidR="00647C75" w:rsidRPr="0030077A" w14:paraId="1D2B2695" w14:textId="77777777" w:rsidTr="00D6389F">
        <w:trPr>
          <w:trHeight w:val="86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2BD70" w14:textId="77777777" w:rsidR="00647C75" w:rsidRPr="00D6389F" w:rsidRDefault="00647C75" w:rsidP="001160B8">
            <w:pPr>
              <w:spacing w:after="0"/>
              <w:jc w:val="center"/>
              <w:rPr>
                <w:rFonts w:ascii="Times New Roman" w:hAnsi="Times New Roman"/>
                <w:b/>
                <w:i/>
              </w:rPr>
            </w:pPr>
            <w:r w:rsidRPr="00D6389F">
              <w:rPr>
                <w:rFonts w:ascii="Times New Roman" w:hAnsi="Times New Roman"/>
                <w:b/>
                <w:i/>
              </w:rPr>
              <w:t>взрослые в возрасте 18 лет и старше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A28FD" w14:textId="55DD3B44" w:rsidR="00647C75" w:rsidRPr="00D6389F" w:rsidRDefault="007963B2" w:rsidP="00116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6389F">
              <w:rPr>
                <w:rFonts w:ascii="Times New Roman" w:hAnsi="Times New Roman"/>
                <w:b/>
                <w:color w:val="000000"/>
              </w:rPr>
              <w:t>2042,9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32756" w14:textId="22587A02" w:rsidR="00647C75" w:rsidRPr="00D6389F" w:rsidRDefault="007963B2" w:rsidP="001160B8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6389F">
              <w:rPr>
                <w:rFonts w:ascii="Times New Roman" w:hAnsi="Times New Roman"/>
                <w:color w:val="000000"/>
              </w:rPr>
              <w:t>-7,3</w:t>
            </w:r>
          </w:p>
          <w:p w14:paraId="54C8D546" w14:textId="77777777" w:rsidR="00647C75" w:rsidRPr="00D6389F" w:rsidRDefault="00647C75" w:rsidP="00116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ABFC3" w14:textId="77777777" w:rsidR="00647C75" w:rsidRPr="00D6389F" w:rsidRDefault="00647C75" w:rsidP="00116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D6389F">
              <w:rPr>
                <w:rFonts w:ascii="Times New Roman" w:hAnsi="Times New Roman"/>
                <w:bCs/>
                <w:color w:val="000000"/>
              </w:rPr>
              <w:t>Выраженная тенденция</w:t>
            </w:r>
          </w:p>
          <w:p w14:paraId="2C8B73CF" w14:textId="0E887E0E" w:rsidR="00647C75" w:rsidRPr="00D6389F" w:rsidRDefault="00647C75" w:rsidP="001160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6389F">
              <w:rPr>
                <w:rFonts w:ascii="Times New Roman" w:hAnsi="Times New Roman"/>
                <w:bCs/>
                <w:color w:val="000000"/>
              </w:rPr>
              <w:t>к снижению</w:t>
            </w:r>
          </w:p>
        </w:tc>
      </w:tr>
    </w:tbl>
    <w:p w14:paraId="57DAD17D" w14:textId="77777777" w:rsidR="00FB4733" w:rsidRDefault="00FB4733" w:rsidP="008D1EB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0A38DDE" w14:textId="77777777" w:rsidR="00172031" w:rsidRPr="00D6389F" w:rsidRDefault="00172031" w:rsidP="00172031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D6389F">
        <w:rPr>
          <w:rFonts w:ascii="Times New Roman" w:hAnsi="Times New Roman"/>
          <w:b/>
          <w:i/>
          <w:sz w:val="28"/>
          <w:szCs w:val="28"/>
          <w:lang w:eastAsia="ru-RU"/>
        </w:rPr>
        <w:t>ОЦЕНКА территориальных особенностей заболеваемости:</w:t>
      </w:r>
    </w:p>
    <w:p w14:paraId="1D862EE1" w14:textId="0F32C436" w:rsidR="00EA6E66" w:rsidRPr="00D6389F" w:rsidRDefault="00441125" w:rsidP="009F009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389F">
        <w:rPr>
          <w:rFonts w:ascii="Times New Roman" w:eastAsia="Times New Roman" w:hAnsi="Times New Roman"/>
          <w:sz w:val="28"/>
          <w:szCs w:val="28"/>
          <w:lang w:eastAsia="ru-RU"/>
        </w:rPr>
        <w:t xml:space="preserve">Среднегодовой темп прироста первичной заболеваемости населения района за 2019-2023 гг. (в %) </w:t>
      </w:r>
      <w:bookmarkStart w:id="3" w:name="_Hlk187655987"/>
      <w:r w:rsidRPr="00D6389F">
        <w:rPr>
          <w:rFonts w:ascii="Times New Roman" w:eastAsia="Times New Roman" w:hAnsi="Times New Roman"/>
          <w:sz w:val="28"/>
          <w:szCs w:val="28"/>
          <w:lang w:eastAsia="ru-RU"/>
        </w:rPr>
        <w:t>характеризуется выраженной тенденцией к росту</w:t>
      </w:r>
      <w:r w:rsidRPr="00D6389F">
        <w:t xml:space="preserve"> </w:t>
      </w:r>
      <w:r w:rsidRPr="00D6389F">
        <w:rPr>
          <w:rFonts w:ascii="Times New Roman" w:eastAsia="Times New Roman" w:hAnsi="Times New Roman"/>
          <w:sz w:val="28"/>
          <w:szCs w:val="28"/>
          <w:lang w:eastAsia="ru-RU"/>
        </w:rPr>
        <w:t xml:space="preserve">по классам патологии: заболеваемости по болезням органов дыхания, </w:t>
      </w:r>
      <w:r w:rsidR="00E9655E" w:rsidRPr="00D6389F">
        <w:rPr>
          <w:rFonts w:ascii="Times New Roman" w:eastAsia="Times New Roman" w:hAnsi="Times New Roman"/>
          <w:sz w:val="28"/>
          <w:szCs w:val="28"/>
          <w:lang w:eastAsia="ru-RU"/>
        </w:rPr>
        <w:t xml:space="preserve">сахарным диабетом, </w:t>
      </w:r>
      <w:r w:rsidR="00E9655E" w:rsidRPr="00D6389F">
        <w:rPr>
          <w:rFonts w:ascii="Times New Roman" w:hAnsi="Times New Roman"/>
          <w:color w:val="000000"/>
          <w:sz w:val="28"/>
          <w:szCs w:val="28"/>
        </w:rPr>
        <w:t>болезням системы кровообращения и травмы, отравления и некоторые другие последствия воздействия внешних причин</w:t>
      </w:r>
      <w:r w:rsidR="00E9655E" w:rsidRPr="00D6389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6389F">
        <w:rPr>
          <w:rFonts w:ascii="Times New Roman" w:eastAsia="Times New Roman" w:hAnsi="Times New Roman"/>
          <w:sz w:val="28"/>
          <w:szCs w:val="28"/>
          <w:lang w:eastAsia="ru-RU"/>
        </w:rPr>
        <w:t>детского населения.</w:t>
      </w:r>
      <w:bookmarkEnd w:id="3"/>
    </w:p>
    <w:p w14:paraId="3FC12E2E" w14:textId="77777777" w:rsidR="009F0091" w:rsidRPr="00D6389F" w:rsidRDefault="009F0091" w:rsidP="009F0091">
      <w:pPr>
        <w:spacing w:after="0" w:line="240" w:lineRule="auto"/>
        <w:jc w:val="center"/>
        <w:rPr>
          <w:rFonts w:ascii="Times New Roman" w:hAnsi="Times New Roman"/>
          <w:color w:val="548DD4" w:themeColor="text2" w:themeTint="99"/>
          <w:sz w:val="28"/>
          <w:szCs w:val="28"/>
        </w:rPr>
      </w:pPr>
    </w:p>
    <w:p w14:paraId="711561C7" w14:textId="77777777" w:rsidR="00172031" w:rsidRPr="00D87422" w:rsidRDefault="003470E9" w:rsidP="009F0091">
      <w:pPr>
        <w:spacing w:after="0" w:line="240" w:lineRule="auto"/>
        <w:jc w:val="center"/>
        <w:rPr>
          <w:rFonts w:ascii="Arial Black" w:hAnsi="Arial Black"/>
          <w:color w:val="4F81BD" w:themeColor="accent1"/>
          <w:sz w:val="28"/>
          <w:szCs w:val="28"/>
        </w:rPr>
      </w:pPr>
      <w:r w:rsidRPr="00D87422">
        <w:rPr>
          <w:rFonts w:ascii="Arial Black" w:hAnsi="Arial Black"/>
          <w:color w:val="4F81BD" w:themeColor="accent1"/>
          <w:sz w:val="28"/>
          <w:szCs w:val="28"/>
        </w:rPr>
        <w:t>ПОВЕДЕНЧЕСКИЕ РИСКИ</w:t>
      </w:r>
    </w:p>
    <w:p w14:paraId="138AE8E3" w14:textId="77777777" w:rsidR="002357C8" w:rsidRPr="00D6389F" w:rsidRDefault="00441125" w:rsidP="002357C8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D6389F">
        <w:rPr>
          <w:rFonts w:ascii="Times New Roman" w:hAnsi="Times New Roman"/>
          <w:sz w:val="28"/>
          <w:szCs w:val="28"/>
          <w:lang w:eastAsia="ru-RU"/>
        </w:rPr>
        <w:t>В соответствии с Государственной программой «Здоровье народа и демографическая безопасность» на 2021 – 2025 годы, а также с целью оценки распространенности факторов риска развития НИЗ в районе с 12 октября по 24 ноября 2023 года проведен анкетный опрос населения среди трёх возрастных групп (18-29 лет, 30-49 лет, 50-69 лет) в соответствии с инструкцией по отбору респондентов и квотным заданием в рамках</w:t>
      </w:r>
      <w:proofErr w:type="gramEnd"/>
      <w:r w:rsidRPr="00D6389F">
        <w:rPr>
          <w:rFonts w:ascii="Times New Roman" w:hAnsi="Times New Roman"/>
          <w:sz w:val="28"/>
          <w:szCs w:val="28"/>
          <w:lang w:eastAsia="ru-RU"/>
        </w:rPr>
        <w:t xml:space="preserve"> единого областного анкетного опроса. </w:t>
      </w:r>
      <w:proofErr w:type="gramStart"/>
      <w:r w:rsidRPr="00D6389F">
        <w:rPr>
          <w:rFonts w:ascii="Times New Roman" w:hAnsi="Times New Roman"/>
          <w:sz w:val="28"/>
          <w:szCs w:val="28"/>
          <w:lang w:eastAsia="ru-RU"/>
        </w:rPr>
        <w:t xml:space="preserve">Всего анкетным опросом охвачены </w:t>
      </w:r>
      <w:r w:rsidR="0046628B" w:rsidRPr="00D6389F">
        <w:rPr>
          <w:rFonts w:ascii="Times New Roman" w:hAnsi="Times New Roman"/>
          <w:sz w:val="28"/>
          <w:szCs w:val="28"/>
          <w:lang w:eastAsia="ru-RU"/>
        </w:rPr>
        <w:t>192</w:t>
      </w:r>
      <w:r w:rsidR="002357C8" w:rsidRPr="00D6389F">
        <w:rPr>
          <w:rFonts w:ascii="Times New Roman" w:hAnsi="Times New Roman"/>
          <w:sz w:val="28"/>
          <w:szCs w:val="28"/>
          <w:lang w:eastAsia="ru-RU"/>
        </w:rPr>
        <w:t xml:space="preserve"> человека, </w:t>
      </w:r>
      <w:r w:rsidR="0046628B" w:rsidRPr="00D6389F">
        <w:rPr>
          <w:rFonts w:ascii="Times New Roman" w:hAnsi="Times New Roman"/>
          <w:sz w:val="28"/>
          <w:szCs w:val="28"/>
          <w:lang w:eastAsia="ru-RU"/>
        </w:rPr>
        <w:t xml:space="preserve">из них </w:t>
      </w:r>
      <w:r w:rsidR="002357C8" w:rsidRPr="00D6389F">
        <w:rPr>
          <w:rFonts w:ascii="Times New Roman" w:hAnsi="Times New Roman"/>
          <w:sz w:val="28"/>
          <w:szCs w:val="28"/>
          <w:lang w:eastAsia="ru-RU"/>
        </w:rPr>
        <w:t>96</w:t>
      </w:r>
      <w:r w:rsidR="0046628B" w:rsidRPr="00D6389F">
        <w:rPr>
          <w:rFonts w:ascii="Times New Roman" w:hAnsi="Times New Roman"/>
          <w:sz w:val="28"/>
          <w:szCs w:val="28"/>
          <w:lang w:eastAsia="ru-RU"/>
        </w:rPr>
        <w:t xml:space="preserve"> женщин (50,</w:t>
      </w:r>
      <w:r w:rsidR="002357C8" w:rsidRPr="00D6389F">
        <w:rPr>
          <w:rFonts w:ascii="Times New Roman" w:hAnsi="Times New Roman"/>
          <w:sz w:val="28"/>
          <w:szCs w:val="28"/>
          <w:lang w:eastAsia="ru-RU"/>
        </w:rPr>
        <w:t>0</w:t>
      </w:r>
      <w:r w:rsidR="0046628B" w:rsidRPr="00D6389F">
        <w:rPr>
          <w:rFonts w:ascii="Times New Roman" w:hAnsi="Times New Roman"/>
          <w:sz w:val="28"/>
          <w:szCs w:val="28"/>
          <w:lang w:eastAsia="ru-RU"/>
        </w:rPr>
        <w:t xml:space="preserve">%) и </w:t>
      </w:r>
      <w:r w:rsidR="002357C8" w:rsidRPr="00D6389F">
        <w:rPr>
          <w:rFonts w:ascii="Times New Roman" w:hAnsi="Times New Roman"/>
          <w:sz w:val="28"/>
          <w:szCs w:val="28"/>
          <w:lang w:eastAsia="ru-RU"/>
        </w:rPr>
        <w:t xml:space="preserve">96 </w:t>
      </w:r>
      <w:r w:rsidR="0046628B" w:rsidRPr="00D6389F">
        <w:rPr>
          <w:rFonts w:ascii="Times New Roman" w:hAnsi="Times New Roman"/>
          <w:sz w:val="28"/>
          <w:szCs w:val="28"/>
          <w:lang w:eastAsia="ru-RU"/>
        </w:rPr>
        <w:t>мужчин (</w:t>
      </w:r>
      <w:r w:rsidR="002357C8" w:rsidRPr="00D6389F">
        <w:rPr>
          <w:rFonts w:ascii="Times New Roman" w:hAnsi="Times New Roman"/>
          <w:sz w:val="28"/>
          <w:szCs w:val="28"/>
          <w:lang w:eastAsia="ru-RU"/>
        </w:rPr>
        <w:t>50,0</w:t>
      </w:r>
      <w:r w:rsidR="0046628B" w:rsidRPr="00D6389F">
        <w:rPr>
          <w:rFonts w:ascii="Times New Roman" w:hAnsi="Times New Roman"/>
          <w:sz w:val="28"/>
          <w:szCs w:val="28"/>
          <w:lang w:eastAsia="ru-RU"/>
        </w:rPr>
        <w:t>%).</w:t>
      </w:r>
      <w:proofErr w:type="gramEnd"/>
      <w:r w:rsidR="002357C8" w:rsidRPr="00D6389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6628B" w:rsidRPr="00D6389F">
        <w:rPr>
          <w:rFonts w:ascii="Times New Roman" w:hAnsi="Times New Roman"/>
          <w:sz w:val="28"/>
          <w:szCs w:val="28"/>
          <w:lang w:eastAsia="ru-RU"/>
        </w:rPr>
        <w:t xml:space="preserve">По возрастному составу респонденты распределились следующим образом: лица в возрасте 18-29 лет составили </w:t>
      </w:r>
      <w:r w:rsidR="002357C8" w:rsidRPr="00D6389F">
        <w:rPr>
          <w:rFonts w:ascii="Times New Roman" w:hAnsi="Times New Roman"/>
          <w:sz w:val="28"/>
          <w:szCs w:val="28"/>
          <w:lang w:eastAsia="ru-RU"/>
        </w:rPr>
        <w:t>33,3</w:t>
      </w:r>
      <w:r w:rsidR="0046628B" w:rsidRPr="00D6389F">
        <w:rPr>
          <w:rFonts w:ascii="Times New Roman" w:hAnsi="Times New Roman"/>
          <w:sz w:val="28"/>
          <w:szCs w:val="28"/>
          <w:lang w:eastAsia="ru-RU"/>
        </w:rPr>
        <w:t>% (</w:t>
      </w:r>
      <w:r w:rsidR="002357C8" w:rsidRPr="00D6389F">
        <w:rPr>
          <w:rFonts w:ascii="Times New Roman" w:hAnsi="Times New Roman"/>
          <w:sz w:val="28"/>
          <w:szCs w:val="28"/>
          <w:lang w:eastAsia="ru-RU"/>
        </w:rPr>
        <w:t>64 чел.), 30-49 лет – 33,3</w:t>
      </w:r>
      <w:r w:rsidR="0046628B" w:rsidRPr="00D6389F">
        <w:rPr>
          <w:rFonts w:ascii="Times New Roman" w:hAnsi="Times New Roman"/>
          <w:sz w:val="28"/>
          <w:szCs w:val="28"/>
          <w:lang w:eastAsia="ru-RU"/>
        </w:rPr>
        <w:t>% (</w:t>
      </w:r>
      <w:r w:rsidR="002357C8" w:rsidRPr="00D6389F">
        <w:rPr>
          <w:rFonts w:ascii="Times New Roman" w:hAnsi="Times New Roman"/>
          <w:sz w:val="28"/>
          <w:szCs w:val="28"/>
          <w:lang w:eastAsia="ru-RU"/>
        </w:rPr>
        <w:t>64</w:t>
      </w:r>
      <w:r w:rsidR="0046628B" w:rsidRPr="00D6389F">
        <w:rPr>
          <w:rFonts w:ascii="Times New Roman" w:hAnsi="Times New Roman"/>
          <w:sz w:val="28"/>
          <w:szCs w:val="28"/>
          <w:lang w:eastAsia="ru-RU"/>
        </w:rPr>
        <w:t xml:space="preserve"> чел.), 50-69 лет – 33,3% (</w:t>
      </w:r>
      <w:r w:rsidR="002357C8" w:rsidRPr="00D6389F">
        <w:rPr>
          <w:rFonts w:ascii="Times New Roman" w:hAnsi="Times New Roman"/>
          <w:sz w:val="28"/>
          <w:szCs w:val="28"/>
          <w:lang w:eastAsia="ru-RU"/>
        </w:rPr>
        <w:t>64</w:t>
      </w:r>
      <w:r w:rsidR="0046628B" w:rsidRPr="00D6389F">
        <w:rPr>
          <w:rFonts w:ascii="Times New Roman" w:hAnsi="Times New Roman"/>
          <w:sz w:val="28"/>
          <w:szCs w:val="28"/>
          <w:lang w:eastAsia="ru-RU"/>
        </w:rPr>
        <w:t xml:space="preserve"> чел.).</w:t>
      </w:r>
    </w:p>
    <w:p w14:paraId="6D1710F9" w14:textId="77777777" w:rsidR="002357C8" w:rsidRPr="00D6389F" w:rsidRDefault="00441125" w:rsidP="002357C8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6389F">
        <w:rPr>
          <w:rFonts w:ascii="Times New Roman" w:hAnsi="Times New Roman"/>
          <w:sz w:val="28"/>
          <w:szCs w:val="28"/>
          <w:lang w:eastAsia="ru-RU"/>
        </w:rPr>
        <w:t xml:space="preserve">Добавляют соль в приготовленную пищу всегда и иногда </w:t>
      </w:r>
      <w:r w:rsidR="00A33C87" w:rsidRPr="00D6389F">
        <w:rPr>
          <w:rFonts w:ascii="Times New Roman" w:hAnsi="Times New Roman"/>
          <w:sz w:val="28"/>
          <w:szCs w:val="28"/>
          <w:lang w:eastAsia="ru-RU"/>
        </w:rPr>
        <w:t>50,0</w:t>
      </w:r>
      <w:r w:rsidRPr="00D6389F">
        <w:rPr>
          <w:rFonts w:ascii="Times New Roman" w:hAnsi="Times New Roman"/>
          <w:sz w:val="28"/>
          <w:szCs w:val="28"/>
          <w:lang w:eastAsia="ru-RU"/>
        </w:rPr>
        <w:t>% респондентов (по области - 53,0%).</w:t>
      </w:r>
    </w:p>
    <w:p w14:paraId="69809F28" w14:textId="28F31BA4" w:rsidR="00441125" w:rsidRPr="00D6389F" w:rsidRDefault="00441125" w:rsidP="002357C8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6389F">
        <w:rPr>
          <w:rFonts w:ascii="Times New Roman" w:hAnsi="Times New Roman"/>
          <w:sz w:val="28"/>
          <w:szCs w:val="28"/>
          <w:lang w:eastAsia="ru-RU"/>
        </w:rPr>
        <w:t>34.</w:t>
      </w:r>
      <w:r w:rsidR="00A33C87" w:rsidRPr="00D6389F">
        <w:rPr>
          <w:rFonts w:ascii="Times New Roman" w:hAnsi="Times New Roman"/>
          <w:sz w:val="28"/>
          <w:szCs w:val="28"/>
          <w:lang w:eastAsia="ru-RU"/>
        </w:rPr>
        <w:t>4</w:t>
      </w:r>
      <w:r w:rsidRPr="00D6389F">
        <w:rPr>
          <w:rFonts w:ascii="Times New Roman" w:hAnsi="Times New Roman"/>
          <w:sz w:val="28"/>
          <w:szCs w:val="28"/>
          <w:lang w:eastAsia="ru-RU"/>
        </w:rPr>
        <w:t>% от досаливающих пищу  - досаливают от 5 гр. и больше соли в день, что  является высоким риском развития болезней сердца и сосудов (по области – 21,8%).</w:t>
      </w:r>
    </w:p>
    <w:p w14:paraId="0666C3AF" w14:textId="70B30293" w:rsidR="00441125" w:rsidRPr="00D6389F" w:rsidRDefault="00441125" w:rsidP="004411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6389F">
        <w:rPr>
          <w:rFonts w:ascii="Times New Roman" w:hAnsi="Times New Roman"/>
          <w:sz w:val="28"/>
          <w:szCs w:val="28"/>
          <w:lang w:eastAsia="ru-RU"/>
        </w:rPr>
        <w:t xml:space="preserve">Морскую рыбу ежедневно и несколько раз в неделю употребляют только </w:t>
      </w:r>
      <w:r w:rsidR="00A33C87" w:rsidRPr="00D6389F">
        <w:rPr>
          <w:rFonts w:ascii="Times New Roman" w:hAnsi="Times New Roman"/>
          <w:sz w:val="28"/>
          <w:szCs w:val="28"/>
          <w:lang w:eastAsia="ru-RU"/>
        </w:rPr>
        <w:t>22,4</w:t>
      </w:r>
      <w:r w:rsidRPr="00D6389F">
        <w:rPr>
          <w:rFonts w:ascii="Times New Roman" w:hAnsi="Times New Roman"/>
          <w:sz w:val="28"/>
          <w:szCs w:val="28"/>
          <w:lang w:eastAsia="ru-RU"/>
        </w:rPr>
        <w:t xml:space="preserve">% респондентов (по области – 16,7%). Еще </w:t>
      </w:r>
      <w:r w:rsidR="00A33C87" w:rsidRPr="00D6389F">
        <w:rPr>
          <w:rFonts w:ascii="Times New Roman" w:hAnsi="Times New Roman"/>
          <w:sz w:val="28"/>
          <w:szCs w:val="28"/>
          <w:lang w:eastAsia="ru-RU"/>
        </w:rPr>
        <w:t>33,3</w:t>
      </w:r>
      <w:r w:rsidRPr="00D6389F">
        <w:rPr>
          <w:rFonts w:ascii="Times New Roman" w:hAnsi="Times New Roman"/>
          <w:sz w:val="28"/>
          <w:szCs w:val="28"/>
          <w:lang w:eastAsia="ru-RU"/>
        </w:rPr>
        <w:t xml:space="preserve">% респондентов употребляют морскую рыбу несколько раз в месяц (по области – 35,8%), такая форма употребления морской рыбы не оказывает значительного влияния на здоровье, но, тем не менее, это лучше, чем ничего. Только иногда и совсем не употребляют морскую рыбу чуть больше половины респондентов – </w:t>
      </w:r>
      <w:r w:rsidR="00A33C87" w:rsidRPr="00D6389F">
        <w:rPr>
          <w:rFonts w:ascii="Times New Roman" w:hAnsi="Times New Roman"/>
          <w:sz w:val="28"/>
          <w:szCs w:val="28"/>
          <w:lang w:eastAsia="ru-RU"/>
        </w:rPr>
        <w:t>44,3</w:t>
      </w:r>
      <w:r w:rsidRPr="00D6389F">
        <w:rPr>
          <w:rFonts w:ascii="Times New Roman" w:hAnsi="Times New Roman"/>
          <w:sz w:val="28"/>
          <w:szCs w:val="28"/>
          <w:lang w:eastAsia="ru-RU"/>
        </w:rPr>
        <w:t>% (по области – 47,5%). Низкий уровень потребления морской рыбы населением приводит к недостаточному поступлению в организм омега-3 ПНЖК, что повышает риск развития болезней сердца и сосудов.</w:t>
      </w:r>
    </w:p>
    <w:p w14:paraId="2F6DD79C" w14:textId="77777777" w:rsidR="00441125" w:rsidRPr="00D6389F" w:rsidRDefault="00441125" w:rsidP="004411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6389F">
        <w:rPr>
          <w:rFonts w:ascii="Times New Roman" w:hAnsi="Times New Roman"/>
          <w:sz w:val="28"/>
          <w:szCs w:val="28"/>
          <w:lang w:eastAsia="ru-RU"/>
        </w:rPr>
        <w:t xml:space="preserve">Для сохранения и укрепления здоровья человека необходимо употреблять достаточное количество овощей и фруктов. Согласно современным представлениям о значении растительной пищи для здоровья человека, разработаны два подхода к определению нормы её потребления в день: </w:t>
      </w:r>
    </w:p>
    <w:p w14:paraId="23F536A4" w14:textId="77777777" w:rsidR="00441125" w:rsidRPr="00D6389F" w:rsidRDefault="00441125" w:rsidP="004411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6389F">
        <w:rPr>
          <w:rFonts w:ascii="Times New Roman" w:hAnsi="Times New Roman"/>
          <w:sz w:val="28"/>
          <w:szCs w:val="28"/>
          <w:lang w:eastAsia="ru-RU"/>
        </w:rPr>
        <w:t>- не менее 4 любых фруктов среднего размера (яблоки, апельсины, груши, персики и др.) и около 300 граммов различных овощей (салаты, винегреты, овощной суп или борщ, овощная нарезка, гарнир из тушёных овощей и др.);</w:t>
      </w:r>
    </w:p>
    <w:p w14:paraId="113E098C" w14:textId="77777777" w:rsidR="00441125" w:rsidRPr="00D87422" w:rsidRDefault="00441125" w:rsidP="004411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6389F">
        <w:rPr>
          <w:rFonts w:ascii="Times New Roman" w:hAnsi="Times New Roman"/>
          <w:sz w:val="28"/>
          <w:szCs w:val="28"/>
          <w:lang w:eastAsia="ru-RU"/>
        </w:rPr>
        <w:lastRenderedPageBreak/>
        <w:t>- не менее 5 порций овощей, фруктов и ягод в среднем по 120-150 граммов каждая (одна порция - это один целый фрукт или овощ среднего размера, одна чашка или одна пригоршня с горкой нарезанных овощей, фруктов или ягод).</w:t>
      </w:r>
    </w:p>
    <w:p w14:paraId="22C4E35C" w14:textId="77777777" w:rsidR="002357C8" w:rsidRPr="00D6389F" w:rsidRDefault="00C03C91" w:rsidP="002357C8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6389F">
        <w:rPr>
          <w:rFonts w:ascii="Times New Roman" w:hAnsi="Times New Roman"/>
          <w:sz w:val="28"/>
          <w:szCs w:val="28"/>
          <w:lang w:eastAsia="ru-RU"/>
        </w:rPr>
        <w:t>В нашем исследовании ежедневно и несколько раз в неделю 1-2 фрукта употребляют 68/2% ре</w:t>
      </w:r>
      <w:r w:rsidR="002357C8" w:rsidRPr="00D6389F">
        <w:rPr>
          <w:rFonts w:ascii="Times New Roman" w:hAnsi="Times New Roman"/>
          <w:sz w:val="28"/>
          <w:szCs w:val="28"/>
          <w:lang w:eastAsia="ru-RU"/>
        </w:rPr>
        <w:t xml:space="preserve">спондентов </w:t>
      </w:r>
      <w:r w:rsidRPr="00D6389F">
        <w:rPr>
          <w:rFonts w:ascii="Times New Roman" w:hAnsi="Times New Roman"/>
          <w:sz w:val="28"/>
          <w:szCs w:val="28"/>
          <w:lang w:eastAsia="ru-RU"/>
        </w:rPr>
        <w:t>(по области – 56.0%). 3-4 фрукта ежедневно и несколько раз неделю употребляют 42,7% респондентов (по области – 29,5%).</w:t>
      </w:r>
      <w:r w:rsidR="002357C8" w:rsidRPr="00D6389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357C8" w:rsidRPr="00D6389F">
        <w:rPr>
          <w:rFonts w:ascii="Times New Roman" w:hAnsi="Times New Roman"/>
          <w:sz w:val="28"/>
          <w:szCs w:val="28"/>
          <w:lang w:eastAsia="ru-RU"/>
        </w:rPr>
        <w:tab/>
        <w:t>Ежедневно и несколько раз в неделю 1-2 порции овощей употребляют 63,0% респондентов (по области – 55,1%), а 3-4 порции овощей -  41,7% респондентов (по области – 27,8%).</w:t>
      </w:r>
    </w:p>
    <w:p w14:paraId="04EE2B9F" w14:textId="7652F9BD" w:rsidR="00441125" w:rsidRPr="00D6389F" w:rsidRDefault="00441125" w:rsidP="002357C8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6389F">
        <w:rPr>
          <w:rFonts w:ascii="Times New Roman" w:hAnsi="Times New Roman"/>
          <w:sz w:val="28"/>
          <w:szCs w:val="28"/>
          <w:lang w:eastAsia="ru-RU"/>
        </w:rPr>
        <w:t xml:space="preserve">Важным продуктом и источником полиненасыщенных жирных кислот (омега-6, омега-9, омега-3) является растительное масло, которое нужно употреблять регулярно наряду с животными жирами. В нашем исследовании только </w:t>
      </w:r>
      <w:r w:rsidR="00023D99" w:rsidRPr="00D6389F">
        <w:rPr>
          <w:rFonts w:ascii="Times New Roman" w:hAnsi="Times New Roman"/>
          <w:sz w:val="28"/>
          <w:szCs w:val="28"/>
          <w:lang w:eastAsia="ru-RU"/>
        </w:rPr>
        <w:t>55,2</w:t>
      </w:r>
      <w:r w:rsidRPr="00D6389F">
        <w:rPr>
          <w:rFonts w:ascii="Times New Roman" w:hAnsi="Times New Roman"/>
          <w:sz w:val="28"/>
          <w:szCs w:val="28"/>
          <w:lang w:eastAsia="ru-RU"/>
        </w:rPr>
        <w:t xml:space="preserve">% респондентов употребляют растительные  масла каждый день или несколько раз в неделю (по области – 53,0%). Еще </w:t>
      </w:r>
      <w:r w:rsidR="00023D99" w:rsidRPr="00D6389F">
        <w:rPr>
          <w:rFonts w:ascii="Times New Roman" w:hAnsi="Times New Roman"/>
          <w:sz w:val="28"/>
          <w:szCs w:val="28"/>
          <w:lang w:eastAsia="ru-RU"/>
        </w:rPr>
        <w:t>24,5</w:t>
      </w:r>
      <w:r w:rsidRPr="00D6389F">
        <w:rPr>
          <w:rFonts w:ascii="Times New Roman" w:hAnsi="Times New Roman"/>
          <w:sz w:val="28"/>
          <w:szCs w:val="28"/>
          <w:lang w:eastAsia="ru-RU"/>
        </w:rPr>
        <w:t xml:space="preserve">% респондентов используют растительные масла несколько раз в месяц, </w:t>
      </w:r>
      <w:r w:rsidR="00023D99" w:rsidRPr="00D6389F">
        <w:rPr>
          <w:rFonts w:ascii="Times New Roman" w:hAnsi="Times New Roman"/>
          <w:sz w:val="28"/>
          <w:szCs w:val="28"/>
          <w:lang w:eastAsia="ru-RU"/>
        </w:rPr>
        <w:t>20,3</w:t>
      </w:r>
      <w:r w:rsidRPr="00D6389F">
        <w:rPr>
          <w:rFonts w:ascii="Times New Roman" w:hAnsi="Times New Roman"/>
          <w:sz w:val="28"/>
          <w:szCs w:val="28"/>
          <w:lang w:eastAsia="ru-RU"/>
        </w:rPr>
        <w:t>% используют иногда или вовсе не используют этот вид продукта вовсе, что может негативно сказаться на их здоровье (по области - 22,4% и 24,6% соответственно).</w:t>
      </w:r>
    </w:p>
    <w:p w14:paraId="400C379F" w14:textId="05C20EAA" w:rsidR="00441125" w:rsidRPr="00D6389F" w:rsidRDefault="00441125" w:rsidP="004411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6389F">
        <w:rPr>
          <w:rFonts w:ascii="Times New Roman" w:hAnsi="Times New Roman"/>
          <w:sz w:val="28"/>
          <w:szCs w:val="28"/>
          <w:lang w:eastAsia="ru-RU"/>
        </w:rPr>
        <w:t xml:space="preserve">Чрезмерное потребление легкоусвояемых углеводов приводит к нарушению углеводного обмена, к повышению массы тела со всеми вытекающими последствиями. </w:t>
      </w:r>
      <w:bookmarkStart w:id="4" w:name="_Hlk187656246"/>
      <w:r w:rsidRPr="00D6389F">
        <w:rPr>
          <w:rFonts w:ascii="Times New Roman" w:hAnsi="Times New Roman"/>
          <w:sz w:val="28"/>
          <w:szCs w:val="28"/>
          <w:lang w:eastAsia="ru-RU"/>
        </w:rPr>
        <w:t xml:space="preserve">По результатам исследования каждый день употребляют конфеты печенье, батон, сдобную выпечку </w:t>
      </w:r>
      <w:r w:rsidR="00023D99" w:rsidRPr="00D6389F">
        <w:rPr>
          <w:rFonts w:ascii="Times New Roman" w:hAnsi="Times New Roman"/>
          <w:sz w:val="28"/>
          <w:szCs w:val="28"/>
          <w:lang w:eastAsia="ru-RU"/>
        </w:rPr>
        <w:t>60,9</w:t>
      </w:r>
      <w:r w:rsidRPr="00D6389F">
        <w:rPr>
          <w:rFonts w:ascii="Times New Roman" w:hAnsi="Times New Roman"/>
          <w:sz w:val="28"/>
          <w:szCs w:val="28"/>
          <w:lang w:eastAsia="ru-RU"/>
        </w:rPr>
        <w:t xml:space="preserve">% населения (по области – 38,1%). Таким образом, их можно отнести к группе риска по чрезмерному потреблению легкоусвояемых углеводов. </w:t>
      </w:r>
      <w:bookmarkEnd w:id="4"/>
    </w:p>
    <w:p w14:paraId="2FBEA5D4" w14:textId="5D4132E2" w:rsidR="00441125" w:rsidRPr="00D6389F" w:rsidRDefault="00441125" w:rsidP="004411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D6389F">
        <w:rPr>
          <w:rFonts w:ascii="Times New Roman" w:hAnsi="Times New Roman"/>
          <w:sz w:val="28"/>
          <w:szCs w:val="28"/>
          <w:lang w:eastAsia="ru-RU"/>
        </w:rPr>
        <w:t>Фастфуды</w:t>
      </w:r>
      <w:proofErr w:type="spellEnd"/>
      <w:r w:rsidRPr="00D6389F">
        <w:rPr>
          <w:rFonts w:ascii="Times New Roman" w:hAnsi="Times New Roman"/>
          <w:sz w:val="28"/>
          <w:szCs w:val="28"/>
          <w:lang w:eastAsia="ru-RU"/>
        </w:rPr>
        <w:t xml:space="preserve"> являются дополнительным источником углеводов, жиров (и даже </w:t>
      </w:r>
      <w:proofErr w:type="spellStart"/>
      <w:r w:rsidRPr="00D6389F">
        <w:rPr>
          <w:rFonts w:ascii="Times New Roman" w:hAnsi="Times New Roman"/>
          <w:sz w:val="28"/>
          <w:szCs w:val="28"/>
          <w:lang w:eastAsia="ru-RU"/>
        </w:rPr>
        <w:t>трансжиров</w:t>
      </w:r>
      <w:proofErr w:type="spellEnd"/>
      <w:r w:rsidRPr="00D6389F">
        <w:rPr>
          <w:rFonts w:ascii="Times New Roman" w:hAnsi="Times New Roman"/>
          <w:sz w:val="28"/>
          <w:szCs w:val="28"/>
          <w:lang w:eastAsia="ru-RU"/>
        </w:rPr>
        <w:t xml:space="preserve">) и соли, приводя к увеличению массы тела и к дефициту витаминов со всеми вытекающими из этого обстоятельства последствиями. В нашем исследовании ежедневно и несколько раз в неделю употребляют </w:t>
      </w:r>
      <w:proofErr w:type="spellStart"/>
      <w:r w:rsidRPr="00D6389F">
        <w:rPr>
          <w:rFonts w:ascii="Times New Roman" w:hAnsi="Times New Roman"/>
          <w:sz w:val="28"/>
          <w:szCs w:val="28"/>
          <w:lang w:eastAsia="ru-RU"/>
        </w:rPr>
        <w:t>фастфуды</w:t>
      </w:r>
      <w:proofErr w:type="spellEnd"/>
      <w:r w:rsidRPr="00D6389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23D99" w:rsidRPr="00D6389F">
        <w:rPr>
          <w:rFonts w:ascii="Times New Roman" w:hAnsi="Times New Roman"/>
          <w:sz w:val="28"/>
          <w:szCs w:val="28"/>
          <w:lang w:eastAsia="ru-RU"/>
        </w:rPr>
        <w:t>7,3</w:t>
      </w:r>
      <w:r w:rsidRPr="00D6389F">
        <w:rPr>
          <w:rFonts w:ascii="Times New Roman" w:hAnsi="Times New Roman"/>
          <w:sz w:val="28"/>
          <w:szCs w:val="28"/>
          <w:lang w:eastAsia="ru-RU"/>
        </w:rPr>
        <w:t>% респондентов (по области – 8,9%).</w:t>
      </w:r>
    </w:p>
    <w:p w14:paraId="3FEC9267" w14:textId="46C375CE" w:rsidR="00441125" w:rsidRPr="00D6389F" w:rsidRDefault="00441125" w:rsidP="004411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6389F">
        <w:rPr>
          <w:rFonts w:ascii="Times New Roman" w:hAnsi="Times New Roman"/>
          <w:sz w:val="28"/>
          <w:szCs w:val="28"/>
          <w:lang w:eastAsia="ru-RU"/>
        </w:rPr>
        <w:t xml:space="preserve">Алкогольные напитки по наиболее неблагоприятной форме потребления в плане высокого риска развития зависимости (каждый день или несколько раз в неделю) употребляют </w:t>
      </w:r>
      <w:r w:rsidR="00023D99" w:rsidRPr="00D6389F">
        <w:rPr>
          <w:rFonts w:ascii="Times New Roman" w:hAnsi="Times New Roman"/>
          <w:sz w:val="28"/>
          <w:szCs w:val="28"/>
          <w:lang w:eastAsia="ru-RU"/>
        </w:rPr>
        <w:t>6,8</w:t>
      </w:r>
      <w:r w:rsidRPr="00D6389F">
        <w:rPr>
          <w:rFonts w:ascii="Times New Roman" w:hAnsi="Times New Roman"/>
          <w:sz w:val="28"/>
          <w:szCs w:val="28"/>
          <w:lang w:eastAsia="ru-RU"/>
        </w:rPr>
        <w:t xml:space="preserve">% респондентов (по области - 6,3%). Еще </w:t>
      </w:r>
      <w:r w:rsidR="00023D99" w:rsidRPr="00D6389F">
        <w:rPr>
          <w:rFonts w:ascii="Times New Roman" w:hAnsi="Times New Roman"/>
          <w:sz w:val="28"/>
          <w:szCs w:val="28"/>
          <w:lang w:eastAsia="ru-RU"/>
        </w:rPr>
        <w:t>17,2</w:t>
      </w:r>
      <w:r w:rsidRPr="00D6389F">
        <w:rPr>
          <w:rFonts w:ascii="Times New Roman" w:hAnsi="Times New Roman"/>
          <w:sz w:val="28"/>
          <w:szCs w:val="28"/>
          <w:lang w:eastAsia="ru-RU"/>
        </w:rPr>
        <w:t xml:space="preserve">% употребляют спиртные напитки и пиво несколько раз в месяц (по области - 18,9%),  что также представляет опасность в плане риска развития зависимости со всеми вытекающими из этого проблемами. </w:t>
      </w:r>
    </w:p>
    <w:p w14:paraId="1D0663E1" w14:textId="77777777" w:rsidR="00C03C91" w:rsidRPr="00D87422" w:rsidRDefault="00441125" w:rsidP="004411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6389F">
        <w:rPr>
          <w:rFonts w:ascii="Times New Roman" w:hAnsi="Times New Roman"/>
          <w:sz w:val="28"/>
          <w:szCs w:val="28"/>
          <w:lang w:eastAsia="ru-RU"/>
        </w:rPr>
        <w:t>Всего добавляют сахар в напитки каждый день 6</w:t>
      </w:r>
      <w:r w:rsidR="006B6EDE" w:rsidRPr="00D6389F">
        <w:rPr>
          <w:rFonts w:ascii="Times New Roman" w:hAnsi="Times New Roman"/>
          <w:sz w:val="28"/>
          <w:szCs w:val="28"/>
          <w:lang w:eastAsia="ru-RU"/>
        </w:rPr>
        <w:t>4,1</w:t>
      </w:r>
      <w:r w:rsidRPr="00D6389F">
        <w:rPr>
          <w:rFonts w:ascii="Times New Roman" w:hAnsi="Times New Roman"/>
          <w:sz w:val="28"/>
          <w:szCs w:val="28"/>
          <w:lang w:eastAsia="ru-RU"/>
        </w:rPr>
        <w:t>% респондентов (по области – 69,4%). Соответственно чай и кофе без сахара пьют 3</w:t>
      </w:r>
      <w:r w:rsidR="006B6EDE" w:rsidRPr="00D6389F">
        <w:rPr>
          <w:rFonts w:ascii="Times New Roman" w:hAnsi="Times New Roman"/>
          <w:sz w:val="28"/>
          <w:szCs w:val="28"/>
          <w:lang w:eastAsia="ru-RU"/>
        </w:rPr>
        <w:t>5,9</w:t>
      </w:r>
      <w:r w:rsidRPr="00D6389F">
        <w:rPr>
          <w:rFonts w:ascii="Times New Roman" w:hAnsi="Times New Roman"/>
          <w:sz w:val="28"/>
          <w:szCs w:val="28"/>
          <w:lang w:eastAsia="ru-RU"/>
        </w:rPr>
        <w:t xml:space="preserve">% респондентов (по области – 30,6%). </w:t>
      </w:r>
      <w:r w:rsidR="00C03C91" w:rsidRPr="00D6389F">
        <w:rPr>
          <w:rFonts w:ascii="Times New Roman" w:hAnsi="Times New Roman"/>
          <w:sz w:val="28"/>
          <w:szCs w:val="28"/>
          <w:lang w:eastAsia="ru-RU"/>
        </w:rPr>
        <w:t xml:space="preserve">Те, кто добавляет в напитки 1-2 </w:t>
      </w:r>
      <w:proofErr w:type="spellStart"/>
      <w:r w:rsidR="00C03C91" w:rsidRPr="00D6389F">
        <w:rPr>
          <w:rFonts w:ascii="Times New Roman" w:hAnsi="Times New Roman"/>
          <w:sz w:val="28"/>
          <w:szCs w:val="28"/>
          <w:lang w:eastAsia="ru-RU"/>
        </w:rPr>
        <w:t>ч.л</w:t>
      </w:r>
      <w:proofErr w:type="spellEnd"/>
      <w:r w:rsidR="00C03C91" w:rsidRPr="00D6389F">
        <w:rPr>
          <w:rFonts w:ascii="Times New Roman" w:hAnsi="Times New Roman"/>
          <w:sz w:val="28"/>
          <w:szCs w:val="28"/>
          <w:lang w:eastAsia="ru-RU"/>
        </w:rPr>
        <w:t>. сахара и употребляет их иногда и 1-2 раза в день, получают примерно до 10 гр. сахара ежедневно. Эта группа оказалась самой многочисленной и составила практически четвертую часть от числа всех респондентов - (29,7%) (по области – 25.4%).</w:t>
      </w:r>
    </w:p>
    <w:p w14:paraId="6D853F1A" w14:textId="193267FC" w:rsidR="00441125" w:rsidRPr="00D6389F" w:rsidRDefault="00C03C91" w:rsidP="004411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6389F">
        <w:rPr>
          <w:rFonts w:ascii="Times New Roman" w:hAnsi="Times New Roman"/>
          <w:sz w:val="28"/>
          <w:szCs w:val="28"/>
          <w:lang w:eastAsia="ru-RU"/>
        </w:rPr>
        <w:lastRenderedPageBreak/>
        <w:t xml:space="preserve"> </w:t>
      </w:r>
      <w:r w:rsidR="00441125" w:rsidRPr="00D6389F">
        <w:rPr>
          <w:rFonts w:ascii="Times New Roman" w:hAnsi="Times New Roman"/>
          <w:sz w:val="28"/>
          <w:szCs w:val="28"/>
          <w:lang w:eastAsia="ru-RU"/>
        </w:rPr>
        <w:t xml:space="preserve">Двигательная активность расценивается как достаточная, если она осуществляется 4-5 раз в неделю. В нашем исследовании достаточный уровень двигательной активности выявлен в общей сложности у </w:t>
      </w:r>
      <w:r w:rsidR="00A06733" w:rsidRPr="00D6389F">
        <w:rPr>
          <w:rFonts w:ascii="Times New Roman" w:hAnsi="Times New Roman"/>
          <w:sz w:val="28"/>
          <w:szCs w:val="28"/>
          <w:lang w:eastAsia="ru-RU"/>
        </w:rPr>
        <w:t>72,9</w:t>
      </w:r>
      <w:r w:rsidR="00441125" w:rsidRPr="00D6389F">
        <w:rPr>
          <w:rFonts w:ascii="Times New Roman" w:hAnsi="Times New Roman"/>
          <w:sz w:val="28"/>
          <w:szCs w:val="28"/>
          <w:lang w:eastAsia="ru-RU"/>
        </w:rPr>
        <w:t xml:space="preserve">% респондентов (по области - 70,8%). </w:t>
      </w:r>
    </w:p>
    <w:p w14:paraId="2BD2C9D9" w14:textId="540C6C02" w:rsidR="00441125" w:rsidRPr="00D6389F" w:rsidRDefault="00441125" w:rsidP="004411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6389F">
        <w:rPr>
          <w:rFonts w:ascii="Times New Roman" w:hAnsi="Times New Roman"/>
          <w:sz w:val="28"/>
          <w:szCs w:val="28"/>
          <w:lang w:eastAsia="ru-RU"/>
        </w:rPr>
        <w:t xml:space="preserve">Двигательная активность человека зависит также от характера выполняемой работы в процессе трудовой деятельности. Анализ анкетирования показал, что </w:t>
      </w:r>
      <w:r w:rsidR="00A06733" w:rsidRPr="00D6389F">
        <w:rPr>
          <w:rFonts w:ascii="Times New Roman" w:hAnsi="Times New Roman"/>
          <w:sz w:val="28"/>
          <w:szCs w:val="28"/>
          <w:lang w:eastAsia="ru-RU"/>
        </w:rPr>
        <w:t>41,7</w:t>
      </w:r>
      <w:r w:rsidRPr="00D6389F">
        <w:rPr>
          <w:rFonts w:ascii="Times New Roman" w:hAnsi="Times New Roman"/>
          <w:sz w:val="28"/>
          <w:szCs w:val="28"/>
          <w:lang w:eastAsia="ru-RU"/>
        </w:rPr>
        <w:t xml:space="preserve">% респондентов на работе в основном сидят (по области – 35,6%). У </w:t>
      </w:r>
      <w:r w:rsidR="00A06733" w:rsidRPr="00D6389F">
        <w:rPr>
          <w:rFonts w:ascii="Times New Roman" w:hAnsi="Times New Roman"/>
          <w:sz w:val="28"/>
          <w:szCs w:val="28"/>
          <w:lang w:eastAsia="ru-RU"/>
        </w:rPr>
        <w:t>40,1</w:t>
      </w:r>
      <w:r w:rsidRPr="00D6389F">
        <w:rPr>
          <w:rFonts w:ascii="Times New Roman" w:hAnsi="Times New Roman"/>
          <w:sz w:val="28"/>
          <w:szCs w:val="28"/>
          <w:lang w:eastAsia="ru-RU"/>
        </w:rPr>
        <w:t xml:space="preserve">% респондентов трудовая деятельность связана с ходьбой (по области – 35,5%). Еще </w:t>
      </w:r>
      <w:r w:rsidR="00A06733" w:rsidRPr="00D6389F">
        <w:rPr>
          <w:rFonts w:ascii="Times New Roman" w:hAnsi="Times New Roman"/>
          <w:sz w:val="28"/>
          <w:szCs w:val="28"/>
          <w:lang w:eastAsia="ru-RU"/>
        </w:rPr>
        <w:t>12,0</w:t>
      </w:r>
      <w:r w:rsidRPr="00D6389F">
        <w:rPr>
          <w:rFonts w:ascii="Times New Roman" w:hAnsi="Times New Roman"/>
          <w:sz w:val="28"/>
          <w:szCs w:val="28"/>
          <w:lang w:eastAsia="ru-RU"/>
        </w:rPr>
        <w:t xml:space="preserve">% от числа респондентов на работе переносят тяжести (по области – 19,4%). Тяжелый физический труд отметили </w:t>
      </w:r>
      <w:r w:rsidR="00A06733" w:rsidRPr="00D6389F">
        <w:rPr>
          <w:rFonts w:ascii="Times New Roman" w:hAnsi="Times New Roman"/>
          <w:sz w:val="28"/>
          <w:szCs w:val="28"/>
          <w:lang w:eastAsia="ru-RU"/>
        </w:rPr>
        <w:t>6,3</w:t>
      </w:r>
      <w:r w:rsidRPr="00D6389F">
        <w:rPr>
          <w:rFonts w:ascii="Times New Roman" w:hAnsi="Times New Roman"/>
          <w:sz w:val="28"/>
          <w:szCs w:val="28"/>
          <w:lang w:eastAsia="ru-RU"/>
        </w:rPr>
        <w:t>% (по области - 9,4%).</w:t>
      </w:r>
    </w:p>
    <w:p w14:paraId="509657FB" w14:textId="2871F708" w:rsidR="00441125" w:rsidRPr="00D6389F" w:rsidRDefault="00441125" w:rsidP="004411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6389F">
        <w:rPr>
          <w:rFonts w:ascii="Times New Roman" w:hAnsi="Times New Roman"/>
          <w:sz w:val="28"/>
          <w:szCs w:val="28"/>
          <w:lang w:eastAsia="ru-RU"/>
        </w:rPr>
        <w:t xml:space="preserve">Анализ анкетирования показал, что курят сигареты и используют электронные сигареты </w:t>
      </w:r>
      <w:r w:rsidR="00A06733" w:rsidRPr="00D6389F">
        <w:rPr>
          <w:rFonts w:ascii="Times New Roman" w:hAnsi="Times New Roman"/>
          <w:sz w:val="28"/>
          <w:szCs w:val="28"/>
          <w:lang w:eastAsia="ru-RU"/>
        </w:rPr>
        <w:t>33,3</w:t>
      </w:r>
      <w:r w:rsidRPr="00D6389F">
        <w:rPr>
          <w:rFonts w:ascii="Times New Roman" w:hAnsi="Times New Roman"/>
          <w:sz w:val="28"/>
          <w:szCs w:val="28"/>
          <w:lang w:eastAsia="ru-RU"/>
        </w:rPr>
        <w:t>% респондентов (по области - 29,1%). Основное большинство курящих и бросивших курить лиц – 72,</w:t>
      </w:r>
      <w:r w:rsidR="0032440D" w:rsidRPr="00D6389F">
        <w:rPr>
          <w:rFonts w:ascii="Times New Roman" w:hAnsi="Times New Roman"/>
          <w:sz w:val="28"/>
          <w:szCs w:val="28"/>
          <w:lang w:eastAsia="ru-RU"/>
        </w:rPr>
        <w:t>1</w:t>
      </w:r>
      <w:r w:rsidRPr="00D6389F">
        <w:rPr>
          <w:rFonts w:ascii="Times New Roman" w:hAnsi="Times New Roman"/>
          <w:sz w:val="28"/>
          <w:szCs w:val="28"/>
          <w:lang w:eastAsia="ru-RU"/>
        </w:rPr>
        <w:t xml:space="preserve">% - начинают использовать сигареты в возрасте 15-20 лет (по области - 71,8%). На втором месте по количеству начинающих курить стоит возраст 21-30 лет, когда приобщилось к этой пагубной привычке – </w:t>
      </w:r>
      <w:r w:rsidR="0032440D" w:rsidRPr="00D6389F">
        <w:rPr>
          <w:rFonts w:ascii="Times New Roman" w:hAnsi="Times New Roman"/>
          <w:sz w:val="28"/>
          <w:szCs w:val="28"/>
          <w:lang w:eastAsia="ru-RU"/>
        </w:rPr>
        <w:t>25,0</w:t>
      </w:r>
      <w:r w:rsidRPr="00D6389F">
        <w:rPr>
          <w:rFonts w:ascii="Times New Roman" w:hAnsi="Times New Roman"/>
          <w:sz w:val="28"/>
          <w:szCs w:val="28"/>
          <w:lang w:eastAsia="ru-RU"/>
        </w:rPr>
        <w:t>% респондентов (по области -16,7%).</w:t>
      </w:r>
    </w:p>
    <w:p w14:paraId="32BA2355" w14:textId="3A98F5D5" w:rsidR="00441125" w:rsidRPr="00D6389F" w:rsidRDefault="00441125" w:rsidP="004411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6389F">
        <w:rPr>
          <w:rFonts w:ascii="Times New Roman" w:hAnsi="Times New Roman"/>
          <w:sz w:val="28"/>
          <w:szCs w:val="28"/>
          <w:lang w:eastAsia="ru-RU"/>
        </w:rPr>
        <w:t xml:space="preserve">Анализ возраста начала курения электронных сигарет свидетельствует о том, что почти половина из тех, кто их использует или уже бросил парить, приобщились к ним в возрасте 15-20 лет  - </w:t>
      </w:r>
      <w:r w:rsidR="0032440D" w:rsidRPr="00D6389F">
        <w:rPr>
          <w:rFonts w:ascii="Times New Roman" w:hAnsi="Times New Roman"/>
          <w:sz w:val="28"/>
          <w:szCs w:val="28"/>
          <w:lang w:eastAsia="ru-RU"/>
        </w:rPr>
        <w:t>55,0</w:t>
      </w:r>
      <w:r w:rsidRPr="00D6389F">
        <w:rPr>
          <w:rFonts w:ascii="Times New Roman" w:hAnsi="Times New Roman"/>
          <w:sz w:val="28"/>
          <w:szCs w:val="28"/>
          <w:lang w:eastAsia="ru-RU"/>
        </w:rPr>
        <w:t xml:space="preserve">% (по области - 44,9%). На втором месте по количеству начинающих «парить» стоит возраст 21-30 лет – </w:t>
      </w:r>
      <w:r w:rsidR="0032440D" w:rsidRPr="00D6389F">
        <w:rPr>
          <w:rFonts w:ascii="Times New Roman" w:hAnsi="Times New Roman"/>
          <w:sz w:val="28"/>
          <w:szCs w:val="28"/>
          <w:lang w:eastAsia="ru-RU"/>
        </w:rPr>
        <w:t>30,0</w:t>
      </w:r>
      <w:r w:rsidRPr="00D6389F">
        <w:rPr>
          <w:rFonts w:ascii="Times New Roman" w:hAnsi="Times New Roman"/>
          <w:sz w:val="28"/>
          <w:szCs w:val="28"/>
          <w:lang w:eastAsia="ru-RU"/>
        </w:rPr>
        <w:t>% (в области - возраст 21-30 лет  - 34,8%).</w:t>
      </w:r>
    </w:p>
    <w:p w14:paraId="4C2367A2" w14:textId="6157679A" w:rsidR="00E52C9E" w:rsidRPr="00251C67" w:rsidRDefault="00441125" w:rsidP="00251C6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D6389F">
        <w:rPr>
          <w:rFonts w:ascii="Times New Roman" w:hAnsi="Times New Roman"/>
          <w:sz w:val="28"/>
          <w:szCs w:val="28"/>
          <w:lang w:eastAsia="ru-RU"/>
        </w:rPr>
        <w:t xml:space="preserve">Физические данные участников проекта оценивались по индексу массы тела (ИМТ). </w:t>
      </w:r>
      <w:r w:rsidR="0032440D" w:rsidRPr="00D6389F">
        <w:rPr>
          <w:rFonts w:ascii="Times New Roman" w:hAnsi="Times New Roman"/>
          <w:sz w:val="28"/>
          <w:szCs w:val="28"/>
          <w:lang w:eastAsia="ru-RU"/>
        </w:rPr>
        <w:t>Меньше</w:t>
      </w:r>
      <w:r w:rsidRPr="00D6389F">
        <w:rPr>
          <w:rFonts w:ascii="Times New Roman" w:hAnsi="Times New Roman"/>
          <w:sz w:val="28"/>
          <w:szCs w:val="28"/>
          <w:lang w:eastAsia="ru-RU"/>
        </w:rPr>
        <w:t xml:space="preserve"> половины респондентов (</w:t>
      </w:r>
      <w:r w:rsidR="0032440D" w:rsidRPr="00D6389F">
        <w:rPr>
          <w:rFonts w:ascii="Times New Roman" w:hAnsi="Times New Roman"/>
          <w:sz w:val="28"/>
          <w:szCs w:val="28"/>
          <w:lang w:eastAsia="ru-RU"/>
        </w:rPr>
        <w:t>42,7</w:t>
      </w:r>
      <w:r w:rsidRPr="00D6389F">
        <w:rPr>
          <w:rFonts w:ascii="Times New Roman" w:hAnsi="Times New Roman"/>
          <w:sz w:val="28"/>
          <w:szCs w:val="28"/>
          <w:lang w:eastAsia="ru-RU"/>
        </w:rPr>
        <w:t>%) имеют ИМТ до 25 кг/м</w:t>
      </w:r>
      <w:proofErr w:type="gramStart"/>
      <w:r w:rsidRPr="00D6389F">
        <w:rPr>
          <w:rFonts w:ascii="Times New Roman" w:hAnsi="Times New Roman"/>
          <w:sz w:val="28"/>
          <w:szCs w:val="28"/>
          <w:lang w:eastAsia="ru-RU"/>
        </w:rPr>
        <w:t>2</w:t>
      </w:r>
      <w:proofErr w:type="gramEnd"/>
      <w:r w:rsidRPr="00D6389F">
        <w:rPr>
          <w:rFonts w:ascii="Times New Roman" w:hAnsi="Times New Roman"/>
          <w:sz w:val="28"/>
          <w:szCs w:val="28"/>
          <w:lang w:eastAsia="ru-RU"/>
        </w:rPr>
        <w:t xml:space="preserve">, (по области – 46,3%), то есть нормальный вес. </w:t>
      </w:r>
      <w:r w:rsidR="00E52C9E" w:rsidRPr="00D6389F">
        <w:rPr>
          <w:rFonts w:ascii="Times New Roman" w:hAnsi="Times New Roman"/>
          <w:sz w:val="28"/>
          <w:szCs w:val="28"/>
        </w:rPr>
        <w:t xml:space="preserve">Еще 8,9% от числа участников анкетного опроса </w:t>
      </w:r>
      <w:r w:rsidR="00251C67" w:rsidRPr="00D6389F">
        <w:rPr>
          <w:rFonts w:ascii="Times New Roman" w:hAnsi="Times New Roman"/>
          <w:sz w:val="28"/>
          <w:szCs w:val="28"/>
        </w:rPr>
        <w:t xml:space="preserve">имеют ИМТ </w:t>
      </w:r>
      <w:r w:rsidR="00E52C9E" w:rsidRPr="00D6389F">
        <w:rPr>
          <w:rFonts w:ascii="Times New Roman" w:hAnsi="Times New Roman"/>
          <w:sz w:val="28"/>
          <w:szCs w:val="28"/>
        </w:rPr>
        <w:t>25,1-26,0 кг/м</w:t>
      </w:r>
      <w:proofErr w:type="gramStart"/>
      <w:r w:rsidR="00E52C9E" w:rsidRPr="00D6389F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="00E52C9E" w:rsidRPr="00D6389F">
        <w:rPr>
          <w:rFonts w:ascii="Times New Roman" w:hAnsi="Times New Roman"/>
          <w:sz w:val="28"/>
          <w:szCs w:val="28"/>
        </w:rPr>
        <w:t>, который говорит о незначительном увеличении массы тела, не оказывающей существенного вредного воздействия на здоровье человека. Часть респондентов (</w:t>
      </w:r>
      <w:r w:rsidR="00251C67" w:rsidRPr="00D6389F">
        <w:rPr>
          <w:rFonts w:ascii="Times New Roman" w:hAnsi="Times New Roman"/>
          <w:sz w:val="28"/>
          <w:szCs w:val="28"/>
        </w:rPr>
        <w:t>36</w:t>
      </w:r>
      <w:r w:rsidR="00E52C9E" w:rsidRPr="00D6389F">
        <w:rPr>
          <w:rFonts w:ascii="Times New Roman" w:hAnsi="Times New Roman"/>
          <w:sz w:val="28"/>
          <w:szCs w:val="28"/>
        </w:rPr>
        <w:t>,5%) имеют значительное увеличение массы тела (ИМТ 26,1-29,9 кг/м</w:t>
      </w:r>
      <w:proofErr w:type="gramStart"/>
      <w:r w:rsidR="00E52C9E" w:rsidRPr="00D6389F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="00E52C9E" w:rsidRPr="00D6389F">
        <w:rPr>
          <w:rFonts w:ascii="Times New Roman" w:hAnsi="Times New Roman"/>
          <w:sz w:val="28"/>
          <w:szCs w:val="28"/>
        </w:rPr>
        <w:t>)</w:t>
      </w:r>
      <w:r w:rsidR="00E52C9E" w:rsidRPr="00D6389F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E52C9E" w:rsidRPr="00D6389F">
        <w:rPr>
          <w:rFonts w:ascii="Times New Roman" w:hAnsi="Times New Roman"/>
          <w:sz w:val="28"/>
          <w:szCs w:val="28"/>
        </w:rPr>
        <w:t>и 12,0 %- ожирение (ИМТ больше 30 кг/м</w:t>
      </w:r>
      <w:r w:rsidR="00E52C9E" w:rsidRPr="00D6389F">
        <w:rPr>
          <w:rFonts w:ascii="Times New Roman" w:hAnsi="Times New Roman"/>
          <w:sz w:val="28"/>
          <w:szCs w:val="28"/>
          <w:vertAlign w:val="superscript"/>
        </w:rPr>
        <w:t>2</w:t>
      </w:r>
      <w:r w:rsidR="00E52C9E" w:rsidRPr="00D6389F">
        <w:rPr>
          <w:rFonts w:ascii="Times New Roman" w:hAnsi="Times New Roman"/>
          <w:sz w:val="28"/>
          <w:szCs w:val="28"/>
        </w:rPr>
        <w:t>)</w:t>
      </w:r>
      <w:r w:rsidR="00E52C9E" w:rsidRPr="00D6389F">
        <w:rPr>
          <w:rFonts w:ascii="Times New Roman" w:hAnsi="Times New Roman"/>
          <w:sz w:val="28"/>
          <w:szCs w:val="28"/>
          <w:lang w:eastAsia="ru-RU"/>
        </w:rPr>
        <w:t xml:space="preserve"> (по области – 13,6%).</w:t>
      </w:r>
      <w:r w:rsidR="00E52C9E" w:rsidRPr="00D6389F">
        <w:rPr>
          <w:rFonts w:ascii="Times New Roman" w:hAnsi="Times New Roman"/>
          <w:sz w:val="28"/>
          <w:szCs w:val="28"/>
        </w:rPr>
        <w:t xml:space="preserve"> Таким образом, у </w:t>
      </w:r>
      <w:r w:rsidR="00251C67" w:rsidRPr="00D6389F">
        <w:rPr>
          <w:rFonts w:ascii="Times New Roman" w:hAnsi="Times New Roman"/>
          <w:sz w:val="28"/>
          <w:szCs w:val="28"/>
        </w:rPr>
        <w:t xml:space="preserve">98 </w:t>
      </w:r>
      <w:r w:rsidR="00E52C9E" w:rsidRPr="00D6389F">
        <w:rPr>
          <w:rFonts w:ascii="Times New Roman" w:hAnsi="Times New Roman"/>
          <w:sz w:val="28"/>
          <w:szCs w:val="28"/>
        </w:rPr>
        <w:t>человек (4</w:t>
      </w:r>
      <w:r w:rsidR="00251C67" w:rsidRPr="00D6389F">
        <w:rPr>
          <w:rFonts w:ascii="Times New Roman" w:hAnsi="Times New Roman"/>
          <w:sz w:val="28"/>
          <w:szCs w:val="28"/>
        </w:rPr>
        <w:t>8</w:t>
      </w:r>
      <w:r w:rsidR="00E52C9E" w:rsidRPr="00D6389F">
        <w:rPr>
          <w:rFonts w:ascii="Times New Roman" w:hAnsi="Times New Roman"/>
          <w:sz w:val="28"/>
          <w:szCs w:val="28"/>
        </w:rPr>
        <w:t>,</w:t>
      </w:r>
      <w:r w:rsidR="00251C67" w:rsidRPr="00D6389F">
        <w:rPr>
          <w:rFonts w:ascii="Times New Roman" w:hAnsi="Times New Roman"/>
          <w:sz w:val="28"/>
          <w:szCs w:val="28"/>
        </w:rPr>
        <w:t>4</w:t>
      </w:r>
      <w:r w:rsidR="00E52C9E" w:rsidRPr="00D6389F">
        <w:rPr>
          <w:rFonts w:ascii="Times New Roman" w:hAnsi="Times New Roman"/>
          <w:sz w:val="28"/>
          <w:szCs w:val="28"/>
        </w:rPr>
        <w:t>%) с ИМТ больше 26,1 кг/м</w:t>
      </w:r>
      <w:proofErr w:type="gramStart"/>
      <w:r w:rsidR="00E52C9E" w:rsidRPr="00D6389F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="00E52C9E" w:rsidRPr="00D6389F">
        <w:rPr>
          <w:rFonts w:ascii="Times New Roman" w:hAnsi="Times New Roman"/>
          <w:sz w:val="28"/>
          <w:szCs w:val="28"/>
        </w:rPr>
        <w:t xml:space="preserve"> высокий риск развития нарушения обмена веществ (углеводного и жирового) со всеми вытекающими последствиями.</w:t>
      </w:r>
      <w:r w:rsidR="00D6389F">
        <w:rPr>
          <w:rFonts w:ascii="Times New Roman" w:hAnsi="Times New Roman"/>
          <w:sz w:val="28"/>
          <w:szCs w:val="28"/>
        </w:rPr>
        <w:t xml:space="preserve"> </w:t>
      </w:r>
      <w:r w:rsidR="00E52C9E" w:rsidRPr="00D6389F">
        <w:rPr>
          <w:rFonts w:ascii="Times New Roman" w:hAnsi="Times New Roman"/>
          <w:sz w:val="28"/>
          <w:szCs w:val="28"/>
        </w:rPr>
        <w:t>Все они, безусловно, нуждаются в проведении мероприятий по снижению массы тела (организация правильного питания, повышение двигательной активности) для профилактики и коррекции нарушений обменных процессов в организме.</w:t>
      </w:r>
    </w:p>
    <w:p w14:paraId="54C9FC38" w14:textId="3450690D" w:rsidR="00125DCF" w:rsidRPr="00D6389F" w:rsidRDefault="00E52C9E" w:rsidP="00D87422">
      <w:pPr>
        <w:spacing w:after="0" w:line="240" w:lineRule="auto"/>
        <w:ind w:firstLine="708"/>
        <w:jc w:val="both"/>
        <w:rPr>
          <w:rFonts w:ascii="Arial Black" w:hAnsi="Arial Black"/>
          <w:color w:val="632423" w:themeColor="accent2" w:themeShade="80"/>
          <w:sz w:val="32"/>
          <w:szCs w:val="32"/>
        </w:rPr>
      </w:pPr>
      <w:r>
        <w:rPr>
          <w:rFonts w:ascii="Times New Roman" w:hAnsi="Times New Roman"/>
          <w:sz w:val="30"/>
          <w:szCs w:val="30"/>
        </w:rPr>
        <w:t xml:space="preserve"> </w:t>
      </w:r>
      <w:r w:rsidR="00D87422">
        <w:rPr>
          <w:rFonts w:ascii="Times New Roman" w:hAnsi="Times New Roman"/>
          <w:sz w:val="30"/>
          <w:szCs w:val="30"/>
        </w:rPr>
        <w:t xml:space="preserve">         </w:t>
      </w:r>
      <w:r w:rsidR="00932364" w:rsidRPr="00D6389F">
        <w:rPr>
          <w:rFonts w:ascii="Arial Black" w:hAnsi="Arial Black"/>
          <w:color w:val="632423" w:themeColor="accent2" w:themeShade="80"/>
          <w:sz w:val="32"/>
          <w:szCs w:val="32"/>
        </w:rPr>
        <w:t>СОСТОЯНИЕ ОКРУЖАЮЩЕЙ СРЕДЫ</w:t>
      </w:r>
    </w:p>
    <w:p w14:paraId="63DDCA08" w14:textId="3A621613" w:rsidR="005F52D8" w:rsidRPr="005F52D8" w:rsidRDefault="00932364" w:rsidP="005F52D8">
      <w:pPr>
        <w:spacing w:after="0" w:line="240" w:lineRule="auto"/>
        <w:jc w:val="center"/>
        <w:rPr>
          <w:rFonts w:ascii="Arial Black" w:hAnsi="Arial Black"/>
          <w:color w:val="548DD4"/>
          <w:sz w:val="28"/>
          <w:szCs w:val="28"/>
        </w:rPr>
      </w:pPr>
      <w:r w:rsidRPr="00125DCF">
        <w:rPr>
          <w:rFonts w:ascii="Arial Black" w:hAnsi="Arial Black"/>
          <w:color w:val="548DD4"/>
          <w:sz w:val="28"/>
          <w:szCs w:val="28"/>
        </w:rPr>
        <w:t>КАЧЕСТВО ПИТЬЕВОЙ ВОДЫ</w:t>
      </w:r>
    </w:p>
    <w:p w14:paraId="71FA9526" w14:textId="77777777" w:rsidR="00441125" w:rsidRPr="00C71835" w:rsidRDefault="00441125" w:rsidP="00441125">
      <w:pPr>
        <w:widowControl w:val="0"/>
        <w:autoSpaceDE w:val="0"/>
        <w:autoSpaceDN w:val="0"/>
        <w:adjustRightInd w:val="0"/>
        <w:spacing w:after="0" w:line="240" w:lineRule="auto"/>
        <w:ind w:right="42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71835">
        <w:rPr>
          <w:rFonts w:ascii="Times New Roman" w:hAnsi="Times New Roman"/>
          <w:color w:val="000000"/>
          <w:sz w:val="28"/>
          <w:szCs w:val="28"/>
        </w:rPr>
        <w:t xml:space="preserve">Доступная вода, качественная и безопасная, с органолептическими свойствами, является одним из важнейших факторов комфорта и хорошего самочувствия человека. </w:t>
      </w:r>
    </w:p>
    <w:p w14:paraId="7A3F8105" w14:textId="77777777" w:rsidR="00C71835" w:rsidRPr="00C71835" w:rsidRDefault="00BB2176" w:rsidP="00C7183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71835">
        <w:rPr>
          <w:rFonts w:ascii="Times New Roman" w:hAnsi="Times New Roman"/>
          <w:sz w:val="28"/>
          <w:szCs w:val="28"/>
        </w:rPr>
        <w:lastRenderedPageBreak/>
        <w:t>На территории района централизованное питьевое водоснабжение населения осуществляется только из подземных источников. Государственный санитарный надзор за состоянием централизованного водоснабжения осуществляется за 70 источниками централизованного водоснабжения. В том числе за 33 коммунальными  и  5 ведомственными хозяйственно-питьевыми водопроводами, подающими питьевую воду населению.</w:t>
      </w:r>
    </w:p>
    <w:p w14:paraId="34C5817C" w14:textId="71459167" w:rsidR="00BB2176" w:rsidRPr="00C71835" w:rsidRDefault="00BB2176" w:rsidP="00C7183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71835">
        <w:rPr>
          <w:rFonts w:ascii="Times New Roman" w:hAnsi="Times New Roman"/>
          <w:sz w:val="28"/>
          <w:szCs w:val="28"/>
        </w:rPr>
        <w:t xml:space="preserve">Мероприятиями подпрограммы  «Чистая вода» Государственной программы «Комфортное жилье и благоприятная среда  2021-2025годы» предусмотрена обеспеченность населения водоснабжением питьевого качества по </w:t>
      </w:r>
      <w:proofErr w:type="spellStart"/>
      <w:r w:rsidRPr="00C71835">
        <w:rPr>
          <w:rFonts w:ascii="Times New Roman" w:hAnsi="Times New Roman"/>
          <w:sz w:val="28"/>
          <w:szCs w:val="28"/>
        </w:rPr>
        <w:t>Ляховичскому</w:t>
      </w:r>
      <w:proofErr w:type="spellEnd"/>
      <w:r w:rsidRPr="00C71835">
        <w:rPr>
          <w:rFonts w:ascii="Times New Roman" w:hAnsi="Times New Roman"/>
          <w:sz w:val="28"/>
          <w:szCs w:val="28"/>
        </w:rPr>
        <w:t xml:space="preserve"> району на 2023год – 86,0% , выполнено -86,2% </w:t>
      </w:r>
    </w:p>
    <w:p w14:paraId="05F01F96" w14:textId="1805382F" w:rsidR="00BB2176" w:rsidRPr="00C71835" w:rsidRDefault="00BB2176" w:rsidP="00C71835">
      <w:pPr>
        <w:spacing w:after="0"/>
        <w:ind w:firstLine="708"/>
        <w:jc w:val="both"/>
        <w:rPr>
          <w:rFonts w:ascii="Times New Roman" w:hAnsi="Times New Roman"/>
          <w:b/>
          <w:sz w:val="24"/>
          <w:szCs w:val="28"/>
        </w:rPr>
      </w:pPr>
      <w:r w:rsidRPr="00C71835">
        <w:rPr>
          <w:rFonts w:ascii="Times New Roman" w:hAnsi="Times New Roman"/>
          <w:sz w:val="28"/>
          <w:szCs w:val="28"/>
        </w:rPr>
        <w:t xml:space="preserve">За последние пять лет все стоящие на контроле водопроводы в основном отвечают требованиям санитарных правил по санитарно-техническому состоянию павильонов и зонам санитарной охраны строгого режима артезианских скважин. </w:t>
      </w:r>
    </w:p>
    <w:p w14:paraId="496DFF64" w14:textId="5BDCED29" w:rsidR="00E713E4" w:rsidRPr="00C71835" w:rsidRDefault="00BB2176" w:rsidP="00E713E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71835">
        <w:rPr>
          <w:rFonts w:ascii="Times New Roman" w:hAnsi="Times New Roman"/>
          <w:sz w:val="28"/>
          <w:szCs w:val="28"/>
        </w:rPr>
        <w:t xml:space="preserve">Удельный вес проб питьевой воды несоответствующих гигиеническим нормативам по микробиологическим показателям в 2023году не превышает допустимый 5% предел, рекомендованный Всемирной организацией здравоохранения. </w:t>
      </w:r>
      <w:proofErr w:type="gramStart"/>
      <w:r w:rsidRPr="00C71835">
        <w:rPr>
          <w:rFonts w:ascii="Times New Roman" w:hAnsi="Times New Roman"/>
          <w:sz w:val="28"/>
          <w:szCs w:val="28"/>
        </w:rPr>
        <w:t>Количество нестандартных проб воды из хозяйственно-питьевых водопроводов  за последние 5 лет находится  в пределах от 1,7% в 2019году до 0,9% в 2023году.</w:t>
      </w:r>
      <w:proofErr w:type="gramEnd"/>
      <w:r w:rsidRPr="00C71835">
        <w:rPr>
          <w:rFonts w:ascii="Times New Roman" w:hAnsi="Times New Roman"/>
          <w:sz w:val="28"/>
          <w:szCs w:val="28"/>
        </w:rPr>
        <w:t xml:space="preserve"> Удельный вес нестандартных проб воды в 2023году составил: из источников централизованного водоснабжения – 0%, из коммунальных водопроводов – 1,1%, из ведомственных водопроводов – 0%. (табл.</w:t>
      </w:r>
      <w:r w:rsidR="00C71835" w:rsidRPr="00C71835">
        <w:rPr>
          <w:rFonts w:ascii="Times New Roman" w:hAnsi="Times New Roman"/>
          <w:sz w:val="28"/>
          <w:szCs w:val="28"/>
        </w:rPr>
        <w:t>2</w:t>
      </w:r>
      <w:r w:rsidRPr="00C71835">
        <w:rPr>
          <w:rFonts w:ascii="Times New Roman" w:hAnsi="Times New Roman"/>
          <w:sz w:val="28"/>
          <w:szCs w:val="28"/>
        </w:rPr>
        <w:t>). Имеется снижение нестандартных проб в сравнении с прошлым годом по коммунальным водопроводам, из источников водоснабжения  и ведомственным водопроводам нестандартных проб не установлено.</w:t>
      </w:r>
    </w:p>
    <w:p w14:paraId="0BE75AFA" w14:textId="77777777" w:rsidR="00E713E4" w:rsidRPr="00C71835" w:rsidRDefault="00E713E4" w:rsidP="00E713E4">
      <w:pPr>
        <w:widowControl w:val="0"/>
        <w:autoSpaceDE w:val="0"/>
        <w:autoSpaceDN w:val="0"/>
        <w:adjustRightInd w:val="0"/>
        <w:spacing w:after="0" w:line="240" w:lineRule="auto"/>
        <w:ind w:right="42" w:firstLine="709"/>
        <w:jc w:val="both"/>
        <w:rPr>
          <w:rFonts w:ascii="Times New Roman" w:hAnsi="Times New Roman"/>
          <w:sz w:val="28"/>
          <w:szCs w:val="28"/>
        </w:rPr>
      </w:pPr>
      <w:r w:rsidRPr="00C71835">
        <w:rPr>
          <w:rFonts w:ascii="Times New Roman" w:hAnsi="Times New Roman"/>
          <w:sz w:val="28"/>
          <w:szCs w:val="28"/>
        </w:rPr>
        <w:t xml:space="preserve">За последние 5 лет групповые заболевания, связанные с водой, не регистрировались. </w:t>
      </w:r>
    </w:p>
    <w:p w14:paraId="54392DC3" w14:textId="53E15A0F" w:rsidR="00BB2176" w:rsidRPr="00C71835" w:rsidRDefault="00BB2176" w:rsidP="00E713E4">
      <w:pPr>
        <w:spacing w:after="0"/>
        <w:ind w:firstLine="709"/>
        <w:jc w:val="both"/>
        <w:rPr>
          <w:rFonts w:ascii="Times New Roman" w:hAnsi="Times New Roman"/>
          <w:b/>
          <w:sz w:val="24"/>
          <w:szCs w:val="28"/>
        </w:rPr>
      </w:pPr>
      <w:r w:rsidRPr="00C71835">
        <w:rPr>
          <w:rFonts w:ascii="Times New Roman" w:hAnsi="Times New Roman"/>
          <w:b/>
          <w:sz w:val="24"/>
          <w:szCs w:val="28"/>
        </w:rPr>
        <w:t xml:space="preserve">Таблица </w:t>
      </w:r>
      <w:r w:rsidR="00C71835" w:rsidRPr="00C71835">
        <w:rPr>
          <w:rFonts w:ascii="Times New Roman" w:hAnsi="Times New Roman"/>
          <w:b/>
          <w:sz w:val="24"/>
          <w:szCs w:val="28"/>
        </w:rPr>
        <w:t>2</w:t>
      </w:r>
      <w:r w:rsidRPr="00C71835">
        <w:rPr>
          <w:rFonts w:ascii="Times New Roman" w:hAnsi="Times New Roman"/>
          <w:b/>
          <w:sz w:val="24"/>
          <w:szCs w:val="28"/>
        </w:rPr>
        <w:t>. Качество питьевой воды по микробиологическим показателям.</w:t>
      </w:r>
    </w:p>
    <w:tbl>
      <w:tblPr>
        <w:tblpPr w:leftFromText="180" w:rightFromText="180" w:vertAnchor="text" w:horzAnchor="margin" w:tblpX="-318" w:tblpY="-52"/>
        <w:tblW w:w="51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44"/>
        <w:gridCol w:w="1701"/>
        <w:gridCol w:w="1275"/>
        <w:gridCol w:w="993"/>
        <w:gridCol w:w="885"/>
        <w:gridCol w:w="673"/>
      </w:tblGrid>
      <w:tr w:rsidR="00BB2176" w:rsidRPr="00C71835" w14:paraId="6119FA80" w14:textId="77777777" w:rsidTr="00E713E4">
        <w:trPr>
          <w:trHeight w:val="126"/>
        </w:trPr>
        <w:tc>
          <w:tcPr>
            <w:tcW w:w="2283" w:type="pct"/>
            <w:vMerge w:val="restart"/>
          </w:tcPr>
          <w:p w14:paraId="5EB095E8" w14:textId="77777777" w:rsidR="00BB2176" w:rsidRPr="00C71835" w:rsidRDefault="00BB2176" w:rsidP="00E9655E">
            <w:pPr>
              <w:tabs>
                <w:tab w:val="left" w:pos="180"/>
              </w:tabs>
              <w:jc w:val="center"/>
              <w:rPr>
                <w:rFonts w:ascii="Times New Roman" w:hAnsi="Times New Roman"/>
                <w:b/>
              </w:rPr>
            </w:pPr>
            <w:r w:rsidRPr="00C71835">
              <w:rPr>
                <w:rFonts w:ascii="Times New Roman" w:hAnsi="Times New Roman"/>
                <w:b/>
              </w:rPr>
              <w:t>Объекты надзора</w:t>
            </w:r>
          </w:p>
          <w:p w14:paraId="3773D00E" w14:textId="77777777" w:rsidR="00BB2176" w:rsidRPr="00C71835" w:rsidRDefault="00BB2176" w:rsidP="00E9655E">
            <w:pPr>
              <w:tabs>
                <w:tab w:val="left" w:pos="180"/>
              </w:tabs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717" w:type="pct"/>
            <w:gridSpan w:val="5"/>
          </w:tcPr>
          <w:p w14:paraId="71017CB4" w14:textId="77777777" w:rsidR="00BB2176" w:rsidRPr="00C71835" w:rsidRDefault="00BB2176" w:rsidP="00E9655E">
            <w:pPr>
              <w:jc w:val="center"/>
              <w:rPr>
                <w:rFonts w:ascii="Times New Roman" w:hAnsi="Times New Roman"/>
                <w:b/>
              </w:rPr>
            </w:pPr>
            <w:r w:rsidRPr="00C71835">
              <w:rPr>
                <w:rFonts w:ascii="Times New Roman" w:hAnsi="Times New Roman"/>
                <w:b/>
              </w:rPr>
              <w:t>Удельный вес проб воды, не отвечающих санитарным нормам</w:t>
            </w:r>
          </w:p>
        </w:tc>
      </w:tr>
      <w:tr w:rsidR="00BB2176" w:rsidRPr="00C71835" w14:paraId="12D15290" w14:textId="77777777" w:rsidTr="00E713E4">
        <w:trPr>
          <w:trHeight w:val="70"/>
        </w:trPr>
        <w:tc>
          <w:tcPr>
            <w:tcW w:w="2283" w:type="pct"/>
            <w:vMerge/>
          </w:tcPr>
          <w:p w14:paraId="3CABFD1B" w14:textId="77777777" w:rsidR="00BB2176" w:rsidRPr="00C71835" w:rsidRDefault="00BB2176" w:rsidP="00E9655E">
            <w:pPr>
              <w:tabs>
                <w:tab w:val="left" w:pos="180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836" w:type="pct"/>
          </w:tcPr>
          <w:p w14:paraId="2D19D146" w14:textId="77777777" w:rsidR="00BB2176" w:rsidRPr="00C71835" w:rsidRDefault="00BB2176" w:rsidP="00E9655E">
            <w:pPr>
              <w:tabs>
                <w:tab w:val="left" w:pos="180"/>
              </w:tabs>
              <w:jc w:val="center"/>
              <w:rPr>
                <w:rFonts w:ascii="Times New Roman" w:hAnsi="Times New Roman"/>
                <w:b/>
              </w:rPr>
            </w:pPr>
            <w:r w:rsidRPr="00C71835">
              <w:rPr>
                <w:rFonts w:ascii="Times New Roman" w:hAnsi="Times New Roman"/>
                <w:b/>
              </w:rPr>
              <w:t>2019</w:t>
            </w:r>
          </w:p>
        </w:tc>
        <w:tc>
          <w:tcPr>
            <w:tcW w:w="627" w:type="pct"/>
          </w:tcPr>
          <w:p w14:paraId="527E2373" w14:textId="77777777" w:rsidR="00BB2176" w:rsidRPr="00C71835" w:rsidRDefault="00BB2176" w:rsidP="00E9655E">
            <w:pPr>
              <w:tabs>
                <w:tab w:val="left" w:pos="180"/>
              </w:tabs>
              <w:jc w:val="center"/>
              <w:rPr>
                <w:rFonts w:ascii="Times New Roman" w:hAnsi="Times New Roman"/>
                <w:b/>
              </w:rPr>
            </w:pPr>
            <w:r w:rsidRPr="00C71835">
              <w:rPr>
                <w:rFonts w:ascii="Times New Roman" w:hAnsi="Times New Roman"/>
                <w:b/>
              </w:rPr>
              <w:t>2020</w:t>
            </w:r>
          </w:p>
        </w:tc>
        <w:tc>
          <w:tcPr>
            <w:tcW w:w="488" w:type="pct"/>
          </w:tcPr>
          <w:p w14:paraId="4C22D562" w14:textId="77777777" w:rsidR="00BB2176" w:rsidRPr="00C71835" w:rsidRDefault="00BB2176" w:rsidP="00E9655E">
            <w:pPr>
              <w:tabs>
                <w:tab w:val="left" w:pos="180"/>
              </w:tabs>
              <w:jc w:val="center"/>
              <w:rPr>
                <w:rFonts w:ascii="Times New Roman" w:hAnsi="Times New Roman"/>
                <w:b/>
              </w:rPr>
            </w:pPr>
            <w:r w:rsidRPr="00C71835"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435" w:type="pct"/>
          </w:tcPr>
          <w:p w14:paraId="6F60EBF0" w14:textId="77777777" w:rsidR="00BB2176" w:rsidRPr="00C71835" w:rsidRDefault="00BB2176" w:rsidP="00E9655E">
            <w:pPr>
              <w:tabs>
                <w:tab w:val="left" w:pos="180"/>
              </w:tabs>
              <w:jc w:val="center"/>
              <w:rPr>
                <w:rFonts w:ascii="Times New Roman" w:hAnsi="Times New Roman"/>
                <w:b/>
              </w:rPr>
            </w:pPr>
            <w:r w:rsidRPr="00C71835"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331" w:type="pct"/>
          </w:tcPr>
          <w:p w14:paraId="74484022" w14:textId="77777777" w:rsidR="00BB2176" w:rsidRPr="00C71835" w:rsidRDefault="00BB2176" w:rsidP="00E9655E">
            <w:pPr>
              <w:tabs>
                <w:tab w:val="left" w:pos="180"/>
              </w:tabs>
              <w:jc w:val="center"/>
              <w:rPr>
                <w:rFonts w:ascii="Times New Roman" w:hAnsi="Times New Roman"/>
                <w:b/>
              </w:rPr>
            </w:pPr>
            <w:r w:rsidRPr="00C71835">
              <w:rPr>
                <w:rFonts w:ascii="Times New Roman" w:hAnsi="Times New Roman"/>
                <w:b/>
              </w:rPr>
              <w:t>2023</w:t>
            </w:r>
          </w:p>
        </w:tc>
      </w:tr>
      <w:tr w:rsidR="00BB2176" w:rsidRPr="00C71835" w14:paraId="0A9EF95D" w14:textId="77777777" w:rsidTr="00E713E4">
        <w:trPr>
          <w:trHeight w:val="70"/>
        </w:trPr>
        <w:tc>
          <w:tcPr>
            <w:tcW w:w="2283" w:type="pct"/>
          </w:tcPr>
          <w:p w14:paraId="03591BAF" w14:textId="77777777" w:rsidR="00BB2176" w:rsidRPr="00C71835" w:rsidRDefault="00BB2176" w:rsidP="00E9655E">
            <w:pPr>
              <w:tabs>
                <w:tab w:val="left" w:pos="180"/>
              </w:tabs>
              <w:rPr>
                <w:rFonts w:ascii="Times New Roman" w:hAnsi="Times New Roman"/>
              </w:rPr>
            </w:pPr>
            <w:r w:rsidRPr="00C71835">
              <w:rPr>
                <w:rFonts w:ascii="Times New Roman" w:hAnsi="Times New Roman"/>
              </w:rPr>
              <w:t>Источники централизованного водоснабжения</w:t>
            </w:r>
          </w:p>
        </w:tc>
        <w:tc>
          <w:tcPr>
            <w:tcW w:w="836" w:type="pct"/>
          </w:tcPr>
          <w:p w14:paraId="0C87B2FD" w14:textId="77777777" w:rsidR="00BB2176" w:rsidRPr="00C71835" w:rsidRDefault="00BB2176" w:rsidP="00E9655E">
            <w:pPr>
              <w:tabs>
                <w:tab w:val="left" w:pos="180"/>
              </w:tabs>
              <w:jc w:val="center"/>
              <w:rPr>
                <w:rFonts w:ascii="Times New Roman" w:hAnsi="Times New Roman"/>
              </w:rPr>
            </w:pPr>
            <w:r w:rsidRPr="00C71835">
              <w:rPr>
                <w:rFonts w:ascii="Times New Roman" w:hAnsi="Times New Roman"/>
              </w:rPr>
              <w:t>0</w:t>
            </w:r>
          </w:p>
        </w:tc>
        <w:tc>
          <w:tcPr>
            <w:tcW w:w="627" w:type="pct"/>
          </w:tcPr>
          <w:p w14:paraId="4CEA400B" w14:textId="77777777" w:rsidR="00BB2176" w:rsidRPr="00C71835" w:rsidRDefault="00BB2176" w:rsidP="00E9655E">
            <w:pPr>
              <w:tabs>
                <w:tab w:val="left" w:pos="180"/>
              </w:tabs>
              <w:jc w:val="center"/>
              <w:rPr>
                <w:rFonts w:ascii="Times New Roman" w:hAnsi="Times New Roman"/>
              </w:rPr>
            </w:pPr>
            <w:r w:rsidRPr="00C71835">
              <w:rPr>
                <w:rFonts w:ascii="Times New Roman" w:hAnsi="Times New Roman"/>
              </w:rPr>
              <w:t>16,6</w:t>
            </w:r>
          </w:p>
        </w:tc>
        <w:tc>
          <w:tcPr>
            <w:tcW w:w="488" w:type="pct"/>
          </w:tcPr>
          <w:p w14:paraId="51A7BF4F" w14:textId="77777777" w:rsidR="00BB2176" w:rsidRPr="00C71835" w:rsidRDefault="00BB2176" w:rsidP="00E9655E">
            <w:pPr>
              <w:tabs>
                <w:tab w:val="left" w:pos="180"/>
              </w:tabs>
              <w:jc w:val="center"/>
              <w:rPr>
                <w:rFonts w:ascii="Times New Roman" w:hAnsi="Times New Roman"/>
              </w:rPr>
            </w:pPr>
            <w:r w:rsidRPr="00C71835">
              <w:rPr>
                <w:rFonts w:ascii="Times New Roman" w:hAnsi="Times New Roman"/>
              </w:rPr>
              <w:t>0</w:t>
            </w:r>
          </w:p>
        </w:tc>
        <w:tc>
          <w:tcPr>
            <w:tcW w:w="435" w:type="pct"/>
          </w:tcPr>
          <w:p w14:paraId="2B632752" w14:textId="77777777" w:rsidR="00BB2176" w:rsidRPr="00C71835" w:rsidRDefault="00BB2176" w:rsidP="00E9655E">
            <w:pPr>
              <w:tabs>
                <w:tab w:val="left" w:pos="180"/>
              </w:tabs>
              <w:jc w:val="center"/>
              <w:rPr>
                <w:rFonts w:ascii="Times New Roman" w:hAnsi="Times New Roman"/>
              </w:rPr>
            </w:pPr>
            <w:r w:rsidRPr="00C71835">
              <w:rPr>
                <w:rFonts w:ascii="Times New Roman" w:hAnsi="Times New Roman"/>
              </w:rPr>
              <w:t>0</w:t>
            </w:r>
          </w:p>
        </w:tc>
        <w:tc>
          <w:tcPr>
            <w:tcW w:w="331" w:type="pct"/>
          </w:tcPr>
          <w:p w14:paraId="15E844AA" w14:textId="77777777" w:rsidR="00BB2176" w:rsidRPr="00C71835" w:rsidRDefault="00BB2176" w:rsidP="00E9655E">
            <w:pPr>
              <w:tabs>
                <w:tab w:val="left" w:pos="180"/>
              </w:tabs>
              <w:jc w:val="center"/>
              <w:rPr>
                <w:rFonts w:ascii="Times New Roman" w:hAnsi="Times New Roman"/>
              </w:rPr>
            </w:pPr>
            <w:r w:rsidRPr="00C71835">
              <w:rPr>
                <w:rFonts w:ascii="Times New Roman" w:hAnsi="Times New Roman"/>
              </w:rPr>
              <w:t>0</w:t>
            </w:r>
          </w:p>
        </w:tc>
      </w:tr>
      <w:tr w:rsidR="00BB2176" w:rsidRPr="00C71835" w14:paraId="6431AC91" w14:textId="77777777" w:rsidTr="00E713E4">
        <w:trPr>
          <w:trHeight w:val="70"/>
        </w:trPr>
        <w:tc>
          <w:tcPr>
            <w:tcW w:w="2283" w:type="pct"/>
          </w:tcPr>
          <w:p w14:paraId="0FD122D4" w14:textId="77777777" w:rsidR="00BB2176" w:rsidRPr="00C71835" w:rsidRDefault="00BB2176" w:rsidP="00E9655E">
            <w:pPr>
              <w:tabs>
                <w:tab w:val="left" w:pos="180"/>
              </w:tabs>
              <w:jc w:val="both"/>
              <w:rPr>
                <w:rFonts w:ascii="Times New Roman" w:hAnsi="Times New Roman"/>
              </w:rPr>
            </w:pPr>
            <w:r w:rsidRPr="00C71835">
              <w:rPr>
                <w:rFonts w:ascii="Times New Roman" w:hAnsi="Times New Roman"/>
              </w:rPr>
              <w:t>Коммунальные водопроводы</w:t>
            </w:r>
          </w:p>
        </w:tc>
        <w:tc>
          <w:tcPr>
            <w:tcW w:w="836" w:type="pct"/>
          </w:tcPr>
          <w:p w14:paraId="6531E1C6" w14:textId="77777777" w:rsidR="00BB2176" w:rsidRPr="00C71835" w:rsidRDefault="00BB2176" w:rsidP="00E9655E">
            <w:pPr>
              <w:tabs>
                <w:tab w:val="left" w:pos="180"/>
              </w:tabs>
              <w:jc w:val="center"/>
              <w:rPr>
                <w:rFonts w:ascii="Times New Roman" w:hAnsi="Times New Roman"/>
              </w:rPr>
            </w:pPr>
            <w:r w:rsidRPr="00C71835">
              <w:rPr>
                <w:rFonts w:ascii="Times New Roman" w:hAnsi="Times New Roman"/>
              </w:rPr>
              <w:t>0</w:t>
            </w:r>
          </w:p>
        </w:tc>
        <w:tc>
          <w:tcPr>
            <w:tcW w:w="627" w:type="pct"/>
          </w:tcPr>
          <w:p w14:paraId="45AF6310" w14:textId="77777777" w:rsidR="00BB2176" w:rsidRPr="00C71835" w:rsidRDefault="00BB2176" w:rsidP="00E9655E">
            <w:pPr>
              <w:tabs>
                <w:tab w:val="left" w:pos="180"/>
              </w:tabs>
              <w:jc w:val="center"/>
              <w:rPr>
                <w:rFonts w:ascii="Times New Roman" w:hAnsi="Times New Roman"/>
              </w:rPr>
            </w:pPr>
            <w:r w:rsidRPr="00C71835">
              <w:rPr>
                <w:rFonts w:ascii="Times New Roman" w:hAnsi="Times New Roman"/>
              </w:rPr>
              <w:t>6,2</w:t>
            </w:r>
          </w:p>
        </w:tc>
        <w:tc>
          <w:tcPr>
            <w:tcW w:w="488" w:type="pct"/>
          </w:tcPr>
          <w:p w14:paraId="7478397F" w14:textId="77777777" w:rsidR="00BB2176" w:rsidRPr="00C71835" w:rsidRDefault="00BB2176" w:rsidP="00E9655E">
            <w:pPr>
              <w:tabs>
                <w:tab w:val="left" w:pos="180"/>
              </w:tabs>
              <w:jc w:val="center"/>
              <w:rPr>
                <w:rFonts w:ascii="Times New Roman" w:hAnsi="Times New Roman"/>
              </w:rPr>
            </w:pPr>
            <w:r w:rsidRPr="00C71835">
              <w:rPr>
                <w:rFonts w:ascii="Times New Roman" w:hAnsi="Times New Roman"/>
              </w:rPr>
              <w:t>6,3</w:t>
            </w:r>
          </w:p>
        </w:tc>
        <w:tc>
          <w:tcPr>
            <w:tcW w:w="435" w:type="pct"/>
          </w:tcPr>
          <w:p w14:paraId="4342B16D" w14:textId="77777777" w:rsidR="00BB2176" w:rsidRPr="00C71835" w:rsidRDefault="00BB2176" w:rsidP="00E9655E">
            <w:pPr>
              <w:tabs>
                <w:tab w:val="left" w:pos="180"/>
              </w:tabs>
              <w:jc w:val="center"/>
              <w:rPr>
                <w:rFonts w:ascii="Times New Roman" w:hAnsi="Times New Roman"/>
              </w:rPr>
            </w:pPr>
            <w:r w:rsidRPr="00C71835">
              <w:rPr>
                <w:rFonts w:ascii="Times New Roman" w:hAnsi="Times New Roman"/>
              </w:rPr>
              <w:t>4,2</w:t>
            </w:r>
          </w:p>
        </w:tc>
        <w:tc>
          <w:tcPr>
            <w:tcW w:w="331" w:type="pct"/>
          </w:tcPr>
          <w:p w14:paraId="709D78D6" w14:textId="77777777" w:rsidR="00BB2176" w:rsidRPr="00C71835" w:rsidRDefault="00BB2176" w:rsidP="00E9655E">
            <w:pPr>
              <w:tabs>
                <w:tab w:val="left" w:pos="180"/>
              </w:tabs>
              <w:jc w:val="center"/>
              <w:rPr>
                <w:rFonts w:ascii="Times New Roman" w:hAnsi="Times New Roman"/>
              </w:rPr>
            </w:pPr>
            <w:r w:rsidRPr="00C71835">
              <w:rPr>
                <w:rFonts w:ascii="Times New Roman" w:hAnsi="Times New Roman"/>
              </w:rPr>
              <w:t>1,1</w:t>
            </w:r>
          </w:p>
        </w:tc>
      </w:tr>
      <w:tr w:rsidR="00BB2176" w:rsidRPr="00C71835" w14:paraId="59C2F106" w14:textId="77777777" w:rsidTr="00E713E4">
        <w:trPr>
          <w:trHeight w:val="70"/>
        </w:trPr>
        <w:tc>
          <w:tcPr>
            <w:tcW w:w="2283" w:type="pct"/>
          </w:tcPr>
          <w:p w14:paraId="60B61635" w14:textId="77777777" w:rsidR="00BB2176" w:rsidRPr="00C71835" w:rsidRDefault="00BB2176" w:rsidP="00E9655E">
            <w:pPr>
              <w:tabs>
                <w:tab w:val="left" w:pos="180"/>
              </w:tabs>
              <w:jc w:val="both"/>
              <w:rPr>
                <w:rFonts w:ascii="Times New Roman" w:hAnsi="Times New Roman"/>
              </w:rPr>
            </w:pPr>
            <w:r w:rsidRPr="00C71835">
              <w:rPr>
                <w:rFonts w:ascii="Times New Roman" w:hAnsi="Times New Roman"/>
              </w:rPr>
              <w:t>Ведомственные водопроводы</w:t>
            </w:r>
          </w:p>
        </w:tc>
        <w:tc>
          <w:tcPr>
            <w:tcW w:w="836" w:type="pct"/>
          </w:tcPr>
          <w:p w14:paraId="447EDFCC" w14:textId="77777777" w:rsidR="00BB2176" w:rsidRPr="00C71835" w:rsidRDefault="00BB2176" w:rsidP="00E9655E">
            <w:pPr>
              <w:tabs>
                <w:tab w:val="left" w:pos="180"/>
              </w:tabs>
              <w:jc w:val="center"/>
              <w:rPr>
                <w:rFonts w:ascii="Times New Roman" w:hAnsi="Times New Roman"/>
              </w:rPr>
            </w:pPr>
            <w:r w:rsidRPr="00C71835">
              <w:rPr>
                <w:rFonts w:ascii="Times New Roman" w:hAnsi="Times New Roman"/>
              </w:rPr>
              <w:t>10,0</w:t>
            </w:r>
          </w:p>
        </w:tc>
        <w:tc>
          <w:tcPr>
            <w:tcW w:w="627" w:type="pct"/>
          </w:tcPr>
          <w:p w14:paraId="525C6834" w14:textId="77777777" w:rsidR="00BB2176" w:rsidRPr="00C71835" w:rsidRDefault="00BB2176" w:rsidP="00E9655E">
            <w:pPr>
              <w:tabs>
                <w:tab w:val="left" w:pos="180"/>
              </w:tabs>
              <w:jc w:val="center"/>
              <w:rPr>
                <w:rFonts w:ascii="Times New Roman" w:hAnsi="Times New Roman"/>
              </w:rPr>
            </w:pPr>
            <w:r w:rsidRPr="00C71835">
              <w:rPr>
                <w:rFonts w:ascii="Times New Roman" w:hAnsi="Times New Roman"/>
              </w:rPr>
              <w:t>14,2</w:t>
            </w:r>
          </w:p>
        </w:tc>
        <w:tc>
          <w:tcPr>
            <w:tcW w:w="488" w:type="pct"/>
          </w:tcPr>
          <w:p w14:paraId="3E167D97" w14:textId="77777777" w:rsidR="00BB2176" w:rsidRPr="00C71835" w:rsidRDefault="00BB2176" w:rsidP="00E9655E">
            <w:pPr>
              <w:tabs>
                <w:tab w:val="left" w:pos="180"/>
              </w:tabs>
              <w:jc w:val="center"/>
              <w:rPr>
                <w:rFonts w:ascii="Times New Roman" w:hAnsi="Times New Roman"/>
              </w:rPr>
            </w:pPr>
            <w:r w:rsidRPr="00C71835">
              <w:rPr>
                <w:rFonts w:ascii="Times New Roman" w:hAnsi="Times New Roman"/>
              </w:rPr>
              <w:t>0</w:t>
            </w:r>
          </w:p>
        </w:tc>
        <w:tc>
          <w:tcPr>
            <w:tcW w:w="435" w:type="pct"/>
          </w:tcPr>
          <w:p w14:paraId="7FDCD681" w14:textId="77777777" w:rsidR="00BB2176" w:rsidRPr="00C71835" w:rsidRDefault="00BB2176" w:rsidP="00E9655E">
            <w:pPr>
              <w:tabs>
                <w:tab w:val="left" w:pos="180"/>
              </w:tabs>
              <w:jc w:val="center"/>
              <w:rPr>
                <w:rFonts w:ascii="Times New Roman" w:hAnsi="Times New Roman"/>
              </w:rPr>
            </w:pPr>
            <w:r w:rsidRPr="00C71835">
              <w:rPr>
                <w:rFonts w:ascii="Times New Roman" w:hAnsi="Times New Roman"/>
              </w:rPr>
              <w:t>0</w:t>
            </w:r>
          </w:p>
        </w:tc>
        <w:tc>
          <w:tcPr>
            <w:tcW w:w="331" w:type="pct"/>
          </w:tcPr>
          <w:p w14:paraId="561E0C19" w14:textId="77777777" w:rsidR="00BB2176" w:rsidRPr="00C71835" w:rsidRDefault="00BB2176" w:rsidP="00E9655E">
            <w:pPr>
              <w:tabs>
                <w:tab w:val="left" w:pos="180"/>
              </w:tabs>
              <w:jc w:val="center"/>
              <w:rPr>
                <w:rFonts w:ascii="Times New Roman" w:hAnsi="Times New Roman"/>
              </w:rPr>
            </w:pPr>
            <w:r w:rsidRPr="00C71835">
              <w:rPr>
                <w:rFonts w:ascii="Times New Roman" w:hAnsi="Times New Roman"/>
              </w:rPr>
              <w:t>0</w:t>
            </w:r>
          </w:p>
        </w:tc>
      </w:tr>
      <w:tr w:rsidR="00BB2176" w:rsidRPr="00C71835" w14:paraId="6353F8C3" w14:textId="77777777" w:rsidTr="00E713E4">
        <w:trPr>
          <w:trHeight w:val="70"/>
        </w:trPr>
        <w:tc>
          <w:tcPr>
            <w:tcW w:w="2283" w:type="pct"/>
          </w:tcPr>
          <w:p w14:paraId="26A55A22" w14:textId="77777777" w:rsidR="00BB2176" w:rsidRPr="00C71835" w:rsidRDefault="00BB2176" w:rsidP="00E9655E">
            <w:pPr>
              <w:tabs>
                <w:tab w:val="left" w:pos="180"/>
              </w:tabs>
              <w:jc w:val="both"/>
              <w:rPr>
                <w:rFonts w:ascii="Times New Roman" w:hAnsi="Times New Roman"/>
              </w:rPr>
            </w:pPr>
            <w:r w:rsidRPr="00C71835">
              <w:rPr>
                <w:rFonts w:ascii="Times New Roman" w:hAnsi="Times New Roman"/>
              </w:rPr>
              <w:t>Всего:</w:t>
            </w:r>
          </w:p>
        </w:tc>
        <w:tc>
          <w:tcPr>
            <w:tcW w:w="836" w:type="pct"/>
          </w:tcPr>
          <w:p w14:paraId="307F93DC" w14:textId="77777777" w:rsidR="00BB2176" w:rsidRPr="00C71835" w:rsidRDefault="00BB2176" w:rsidP="00E9655E">
            <w:pPr>
              <w:tabs>
                <w:tab w:val="left" w:pos="180"/>
              </w:tabs>
              <w:jc w:val="center"/>
              <w:rPr>
                <w:rFonts w:ascii="Times New Roman" w:hAnsi="Times New Roman"/>
              </w:rPr>
            </w:pPr>
            <w:r w:rsidRPr="00C71835">
              <w:rPr>
                <w:rFonts w:ascii="Times New Roman" w:hAnsi="Times New Roman"/>
              </w:rPr>
              <w:t>1,7</w:t>
            </w:r>
          </w:p>
        </w:tc>
        <w:tc>
          <w:tcPr>
            <w:tcW w:w="627" w:type="pct"/>
          </w:tcPr>
          <w:p w14:paraId="295819AB" w14:textId="77777777" w:rsidR="00BB2176" w:rsidRPr="00C71835" w:rsidRDefault="00BB2176" w:rsidP="00E9655E">
            <w:pPr>
              <w:tabs>
                <w:tab w:val="left" w:pos="180"/>
              </w:tabs>
              <w:jc w:val="center"/>
              <w:rPr>
                <w:rFonts w:ascii="Times New Roman" w:hAnsi="Times New Roman"/>
              </w:rPr>
            </w:pPr>
            <w:r w:rsidRPr="00C71835">
              <w:rPr>
                <w:rFonts w:ascii="Times New Roman" w:hAnsi="Times New Roman"/>
              </w:rPr>
              <w:t>8,5</w:t>
            </w:r>
          </w:p>
        </w:tc>
        <w:tc>
          <w:tcPr>
            <w:tcW w:w="488" w:type="pct"/>
          </w:tcPr>
          <w:p w14:paraId="33DD782F" w14:textId="77777777" w:rsidR="00BB2176" w:rsidRPr="00C71835" w:rsidRDefault="00BB2176" w:rsidP="00E9655E">
            <w:pPr>
              <w:tabs>
                <w:tab w:val="left" w:pos="180"/>
              </w:tabs>
              <w:jc w:val="center"/>
              <w:rPr>
                <w:rFonts w:ascii="Times New Roman" w:hAnsi="Times New Roman"/>
              </w:rPr>
            </w:pPr>
            <w:r w:rsidRPr="00C71835">
              <w:rPr>
                <w:rFonts w:ascii="Times New Roman" w:hAnsi="Times New Roman"/>
              </w:rPr>
              <w:t>4,1</w:t>
            </w:r>
          </w:p>
        </w:tc>
        <w:tc>
          <w:tcPr>
            <w:tcW w:w="435" w:type="pct"/>
          </w:tcPr>
          <w:p w14:paraId="52586C5A" w14:textId="77777777" w:rsidR="00BB2176" w:rsidRPr="00C71835" w:rsidRDefault="00BB2176" w:rsidP="00E9655E">
            <w:pPr>
              <w:tabs>
                <w:tab w:val="left" w:pos="180"/>
              </w:tabs>
              <w:jc w:val="center"/>
              <w:rPr>
                <w:rFonts w:ascii="Times New Roman" w:hAnsi="Times New Roman"/>
              </w:rPr>
            </w:pPr>
            <w:r w:rsidRPr="00C71835">
              <w:rPr>
                <w:rFonts w:ascii="Times New Roman" w:hAnsi="Times New Roman"/>
              </w:rPr>
              <w:t>2,7</w:t>
            </w:r>
          </w:p>
        </w:tc>
        <w:tc>
          <w:tcPr>
            <w:tcW w:w="331" w:type="pct"/>
          </w:tcPr>
          <w:p w14:paraId="2541AB43" w14:textId="77777777" w:rsidR="00BB2176" w:rsidRPr="00C71835" w:rsidRDefault="00BB2176" w:rsidP="00E9655E">
            <w:pPr>
              <w:tabs>
                <w:tab w:val="left" w:pos="180"/>
              </w:tabs>
              <w:jc w:val="center"/>
              <w:rPr>
                <w:rFonts w:ascii="Times New Roman" w:hAnsi="Times New Roman"/>
              </w:rPr>
            </w:pPr>
            <w:r w:rsidRPr="00C71835">
              <w:rPr>
                <w:rFonts w:ascii="Times New Roman" w:hAnsi="Times New Roman"/>
              </w:rPr>
              <w:t>0,9</w:t>
            </w:r>
          </w:p>
        </w:tc>
      </w:tr>
    </w:tbl>
    <w:p w14:paraId="44D255FA" w14:textId="77777777" w:rsidR="00BB2176" w:rsidRPr="00C71835" w:rsidRDefault="00BB2176" w:rsidP="00BB2176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BDAE0A2" w14:textId="77777777" w:rsidR="00D87422" w:rsidRDefault="00D87422" w:rsidP="009F0091">
      <w:pPr>
        <w:spacing w:after="0" w:line="240" w:lineRule="auto"/>
        <w:jc w:val="center"/>
        <w:rPr>
          <w:rFonts w:ascii="Arial Black" w:hAnsi="Arial Black"/>
          <w:color w:val="548DD4"/>
          <w:sz w:val="28"/>
          <w:szCs w:val="28"/>
        </w:rPr>
      </w:pPr>
    </w:p>
    <w:p w14:paraId="04E6EA7E" w14:textId="77777777" w:rsidR="00932364" w:rsidRPr="00C71835" w:rsidRDefault="00932364" w:rsidP="009F0091">
      <w:pPr>
        <w:spacing w:after="0" w:line="240" w:lineRule="auto"/>
        <w:jc w:val="center"/>
        <w:rPr>
          <w:rFonts w:ascii="Arial Black" w:hAnsi="Arial Black"/>
          <w:color w:val="548DD4"/>
          <w:sz w:val="28"/>
          <w:szCs w:val="28"/>
        </w:rPr>
      </w:pPr>
      <w:r w:rsidRPr="00C71835">
        <w:rPr>
          <w:rFonts w:ascii="Arial Black" w:hAnsi="Arial Black"/>
          <w:color w:val="548DD4"/>
          <w:sz w:val="28"/>
          <w:szCs w:val="28"/>
        </w:rPr>
        <w:lastRenderedPageBreak/>
        <w:t>КАЧЕСТВО АТМОСФЕРНОГО ВОЗДУХА</w:t>
      </w:r>
    </w:p>
    <w:p w14:paraId="0512DFF6" w14:textId="77777777" w:rsidR="00E713E4" w:rsidRPr="00C71835" w:rsidRDefault="00441125" w:rsidP="00E713E4">
      <w:pPr>
        <w:widowControl w:val="0"/>
        <w:autoSpaceDE w:val="0"/>
        <w:autoSpaceDN w:val="0"/>
        <w:adjustRightInd w:val="0"/>
        <w:spacing w:after="0"/>
        <w:ind w:firstLine="700"/>
        <w:jc w:val="both"/>
        <w:rPr>
          <w:rFonts w:ascii="Times New Roman" w:hAnsi="Times New Roman"/>
          <w:sz w:val="28"/>
          <w:szCs w:val="28"/>
        </w:rPr>
      </w:pPr>
      <w:r w:rsidRPr="00C71835">
        <w:rPr>
          <w:rFonts w:ascii="Times New Roman" w:hAnsi="Times New Roman"/>
          <w:color w:val="000000"/>
          <w:sz w:val="28"/>
          <w:szCs w:val="28"/>
        </w:rPr>
        <w:t xml:space="preserve">Крупных предприятий, вносящих большой вклад в загрязнение атмосферного воздуха в городе - нет. Основными источниками, загрязняющими атмосферный воздух, являются: </w:t>
      </w:r>
      <w:r w:rsidR="00E713E4" w:rsidRPr="00C71835">
        <w:rPr>
          <w:rFonts w:ascii="Times New Roman" w:hAnsi="Times New Roman"/>
          <w:sz w:val="28"/>
          <w:szCs w:val="28"/>
        </w:rPr>
        <w:t>КУМПП ЖКХ «</w:t>
      </w:r>
      <w:proofErr w:type="spellStart"/>
      <w:r w:rsidR="00E713E4" w:rsidRPr="00C71835">
        <w:rPr>
          <w:rFonts w:ascii="Times New Roman" w:hAnsi="Times New Roman"/>
          <w:sz w:val="28"/>
          <w:szCs w:val="28"/>
        </w:rPr>
        <w:t>Ляховичское</w:t>
      </w:r>
      <w:proofErr w:type="spellEnd"/>
      <w:r w:rsidR="00E713E4" w:rsidRPr="00C71835">
        <w:rPr>
          <w:rFonts w:ascii="Times New Roman" w:hAnsi="Times New Roman"/>
          <w:sz w:val="28"/>
          <w:szCs w:val="28"/>
        </w:rPr>
        <w:t xml:space="preserve"> ЖКХ» (по суммарным выбросам); СОАО «</w:t>
      </w:r>
      <w:proofErr w:type="spellStart"/>
      <w:r w:rsidR="00E713E4" w:rsidRPr="00C71835">
        <w:rPr>
          <w:rFonts w:ascii="Times New Roman" w:hAnsi="Times New Roman"/>
          <w:sz w:val="28"/>
          <w:szCs w:val="28"/>
        </w:rPr>
        <w:t>Ляховичский</w:t>
      </w:r>
      <w:proofErr w:type="spellEnd"/>
      <w:r w:rsidR="00E713E4" w:rsidRPr="00C71835">
        <w:rPr>
          <w:rFonts w:ascii="Times New Roman" w:hAnsi="Times New Roman"/>
          <w:sz w:val="28"/>
          <w:szCs w:val="28"/>
        </w:rPr>
        <w:t xml:space="preserve"> молочный завод»;</w:t>
      </w:r>
      <w:r w:rsidR="00E713E4" w:rsidRPr="00C71835">
        <w:rPr>
          <w:rFonts w:ascii="Times New Roman" w:hAnsi="Times New Roman"/>
          <w:b/>
          <w:color w:val="000000"/>
          <w:sz w:val="24"/>
        </w:rPr>
        <w:t xml:space="preserve"> </w:t>
      </w:r>
      <w:r w:rsidR="00E713E4" w:rsidRPr="00C71835">
        <w:rPr>
          <w:rFonts w:ascii="Times New Roman" w:hAnsi="Times New Roman"/>
          <w:color w:val="000000"/>
          <w:sz w:val="28"/>
          <w:szCs w:val="28"/>
        </w:rPr>
        <w:t xml:space="preserve">ЧСУП «Автоцентр «Виктория», </w:t>
      </w:r>
      <w:r w:rsidR="00E713E4" w:rsidRPr="00C71835">
        <w:rPr>
          <w:rFonts w:ascii="Times New Roman" w:hAnsi="Times New Roman"/>
          <w:sz w:val="28"/>
          <w:szCs w:val="28"/>
        </w:rPr>
        <w:t>ООО «</w:t>
      </w:r>
      <w:proofErr w:type="spellStart"/>
      <w:r w:rsidR="00E713E4" w:rsidRPr="00C71835">
        <w:rPr>
          <w:rFonts w:ascii="Times New Roman" w:hAnsi="Times New Roman"/>
          <w:sz w:val="28"/>
          <w:szCs w:val="28"/>
        </w:rPr>
        <w:t>Трансэлектрокомплект</w:t>
      </w:r>
      <w:proofErr w:type="spellEnd"/>
      <w:r w:rsidR="00E713E4" w:rsidRPr="00C71835">
        <w:rPr>
          <w:rFonts w:ascii="Times New Roman" w:hAnsi="Times New Roman"/>
          <w:sz w:val="28"/>
          <w:szCs w:val="28"/>
        </w:rPr>
        <w:t>»</w:t>
      </w:r>
      <w:r w:rsidRPr="00C71835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C71835">
        <w:rPr>
          <w:rFonts w:ascii="Times New Roman" w:hAnsi="Times New Roman"/>
          <w:sz w:val="28"/>
          <w:szCs w:val="28"/>
        </w:rPr>
        <w:t>автомобильный транспорт</w:t>
      </w:r>
      <w:r w:rsidRPr="00C71835">
        <w:rPr>
          <w:rFonts w:ascii="Times New Roman" w:hAnsi="Times New Roman"/>
          <w:color w:val="000000"/>
          <w:sz w:val="28"/>
          <w:szCs w:val="28"/>
        </w:rPr>
        <w:t>. Ежегодно в рамках социально-гигиенического мониторинга осуществляется мониторинг загрязнения воздуха в городе.</w:t>
      </w:r>
      <w:r w:rsidR="00E713E4" w:rsidRPr="00C71835">
        <w:rPr>
          <w:rFonts w:ascii="Times New Roman" w:hAnsi="Times New Roman"/>
          <w:sz w:val="28"/>
          <w:szCs w:val="28"/>
        </w:rPr>
        <w:t xml:space="preserve"> Основным выбросами в атмосферный воздух являются твердые взвешенные вещества, углерода оксид, азота диоксид, серы диоксид, оказывающие преимущественное рефлекторное/рефлекторно-резорбтивное действие на органы дыхания.</w:t>
      </w:r>
    </w:p>
    <w:p w14:paraId="1C971CB0" w14:textId="4026A3E1" w:rsidR="00441125" w:rsidRPr="00C71835" w:rsidRDefault="00441125" w:rsidP="00E713E4">
      <w:pPr>
        <w:widowControl w:val="0"/>
        <w:autoSpaceDE w:val="0"/>
        <w:autoSpaceDN w:val="0"/>
        <w:adjustRightInd w:val="0"/>
        <w:spacing w:after="0"/>
        <w:ind w:firstLine="700"/>
        <w:jc w:val="both"/>
        <w:rPr>
          <w:rFonts w:ascii="Times New Roman" w:hAnsi="Times New Roman"/>
          <w:color w:val="000000"/>
          <w:sz w:val="28"/>
          <w:szCs w:val="28"/>
        </w:rPr>
      </w:pPr>
      <w:r w:rsidRPr="00C71835">
        <w:rPr>
          <w:rFonts w:ascii="Times New Roman" w:hAnsi="Times New Roman"/>
          <w:color w:val="000000"/>
          <w:sz w:val="28"/>
          <w:szCs w:val="28"/>
        </w:rPr>
        <w:t xml:space="preserve"> На протяжении десятка лет превышений предельно-допустимых величин по пыли, двуокиси азота, а также другим контролируемым параметрам не установлено.</w:t>
      </w:r>
    </w:p>
    <w:p w14:paraId="1D3FB3C5" w14:textId="2FE057B9" w:rsidR="00E713E4" w:rsidRPr="00C71835" w:rsidRDefault="00E713E4" w:rsidP="00E713E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71835">
        <w:rPr>
          <w:rFonts w:ascii="Times New Roman" w:hAnsi="Times New Roman"/>
          <w:sz w:val="28"/>
          <w:szCs w:val="28"/>
        </w:rPr>
        <w:t xml:space="preserve">За 2023год  проведено 1200 исследований атмосферного воздуха в </w:t>
      </w:r>
      <w:proofErr w:type="spellStart"/>
      <w:r w:rsidRPr="00C71835">
        <w:rPr>
          <w:rFonts w:ascii="Times New Roman" w:hAnsi="Times New Roman"/>
          <w:sz w:val="28"/>
          <w:szCs w:val="28"/>
        </w:rPr>
        <w:t>г</w:t>
      </w:r>
      <w:proofErr w:type="gramStart"/>
      <w:r w:rsidRPr="00C71835">
        <w:rPr>
          <w:rFonts w:ascii="Times New Roman" w:hAnsi="Times New Roman"/>
          <w:sz w:val="28"/>
          <w:szCs w:val="28"/>
        </w:rPr>
        <w:t>.Л</w:t>
      </w:r>
      <w:proofErr w:type="gramEnd"/>
      <w:r w:rsidRPr="00C71835">
        <w:rPr>
          <w:rFonts w:ascii="Times New Roman" w:hAnsi="Times New Roman"/>
          <w:sz w:val="28"/>
          <w:szCs w:val="28"/>
        </w:rPr>
        <w:t>яховичи</w:t>
      </w:r>
      <w:proofErr w:type="spellEnd"/>
      <w:r w:rsidRPr="00C71835">
        <w:rPr>
          <w:rFonts w:ascii="Times New Roman" w:hAnsi="Times New Roman"/>
          <w:sz w:val="28"/>
          <w:szCs w:val="28"/>
        </w:rPr>
        <w:t>. Превышений предельно допустимой концентрации (ПДК) не установлено.</w:t>
      </w:r>
    </w:p>
    <w:p w14:paraId="237B4DE1" w14:textId="4C920ECD" w:rsidR="00932364" w:rsidRPr="00C71835" w:rsidRDefault="00441125" w:rsidP="009323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C71835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</w:p>
    <w:p w14:paraId="4C6782B6" w14:textId="77777777" w:rsidR="00932364" w:rsidRPr="00C71835" w:rsidRDefault="00932364" w:rsidP="00125DCF">
      <w:pPr>
        <w:spacing w:after="0" w:line="240" w:lineRule="auto"/>
        <w:jc w:val="center"/>
        <w:rPr>
          <w:rFonts w:ascii="Arial Black" w:hAnsi="Arial Black"/>
          <w:color w:val="548DD4"/>
          <w:sz w:val="28"/>
          <w:szCs w:val="28"/>
        </w:rPr>
      </w:pPr>
      <w:r w:rsidRPr="00C71835">
        <w:rPr>
          <w:rFonts w:ascii="Arial Black" w:hAnsi="Arial Black"/>
          <w:color w:val="548DD4"/>
          <w:sz w:val="28"/>
          <w:szCs w:val="28"/>
        </w:rPr>
        <w:t>КАЧЕСТВО ПИЩЕВЫХ ПРОДУКТОВ</w:t>
      </w:r>
    </w:p>
    <w:p w14:paraId="2476F8D4" w14:textId="1D007788" w:rsidR="004D0846" w:rsidRPr="00C71835" w:rsidRDefault="00932364" w:rsidP="004D0846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1835">
        <w:rPr>
          <w:rFonts w:ascii="Arial Black" w:hAnsi="Arial Black"/>
          <w:color w:val="548DD4"/>
          <w:sz w:val="40"/>
          <w:szCs w:val="40"/>
        </w:rPr>
        <w:tab/>
      </w:r>
      <w:r w:rsidR="00441125" w:rsidRPr="00C71835">
        <w:rPr>
          <w:rFonts w:ascii="Times New Roman" w:hAnsi="Times New Roman"/>
          <w:sz w:val="28"/>
          <w:szCs w:val="28"/>
        </w:rPr>
        <w:t xml:space="preserve">На постоянной основе осуществляется </w:t>
      </w:r>
      <w:proofErr w:type="gramStart"/>
      <w:r w:rsidR="00441125" w:rsidRPr="00C71835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441125" w:rsidRPr="00C71835">
        <w:rPr>
          <w:rFonts w:ascii="Times New Roman" w:hAnsi="Times New Roman"/>
          <w:sz w:val="28"/>
          <w:szCs w:val="28"/>
        </w:rPr>
        <w:t xml:space="preserve"> реализацией пищевой продукции населению города, в том числе за ее  сроками годности и условиями хранения, транспортировки. В учреждениях осуществляющих реализацию и производство пищевой продукции осуществляется производственный, в том числе лабораторный контроль. </w:t>
      </w:r>
      <w:proofErr w:type="gramStart"/>
      <w:r w:rsidR="004D0846" w:rsidRPr="00C71835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4D0846" w:rsidRPr="00C71835">
        <w:rPr>
          <w:rFonts w:ascii="Times New Roman" w:hAnsi="Times New Roman"/>
          <w:sz w:val="28"/>
          <w:szCs w:val="28"/>
        </w:rPr>
        <w:t xml:space="preserve"> содержанием в продуктах питания вредных веществ, отрицательно влияющих на здоровье населения остается стабильно на высоком уровне </w:t>
      </w:r>
      <w:r w:rsidR="004D0846" w:rsidRPr="00C71835">
        <w:rPr>
          <w:rFonts w:ascii="Times New Roman" w:hAnsi="Times New Roman"/>
          <w:i/>
          <w:sz w:val="30"/>
          <w:szCs w:val="30"/>
        </w:rPr>
        <w:t xml:space="preserve"> </w:t>
      </w:r>
      <w:r w:rsidR="004D0846" w:rsidRPr="00C71835">
        <w:rPr>
          <w:rFonts w:ascii="Times New Roman" w:hAnsi="Times New Roman"/>
          <w:sz w:val="30"/>
          <w:szCs w:val="30"/>
        </w:rPr>
        <w:t>– отобрано 92 пробы, в том числе импортной продукции – 84. За 2023 год  выявлено 6 проб нестандартной продукции,  в том числе импортного производства.</w:t>
      </w:r>
      <w:r w:rsidR="004D0846" w:rsidRPr="00C71835">
        <w:rPr>
          <w:rFonts w:ascii="Times New Roman" w:hAnsi="Times New Roman"/>
          <w:sz w:val="28"/>
          <w:szCs w:val="28"/>
          <w:lang w:eastAsia="ru-RU"/>
        </w:rPr>
        <w:t xml:space="preserve"> В период с 2019 – 2023 гг. пищевых отравлений не зарегистрировано.</w:t>
      </w:r>
    </w:p>
    <w:p w14:paraId="6E25A7C7" w14:textId="2EE1B8B0" w:rsidR="00932364" w:rsidRPr="00C71835" w:rsidRDefault="00932364" w:rsidP="004D0846">
      <w:pPr>
        <w:spacing w:after="0" w:line="240" w:lineRule="auto"/>
        <w:jc w:val="center"/>
        <w:rPr>
          <w:rFonts w:ascii="Arial Black" w:hAnsi="Arial Black"/>
          <w:color w:val="548DD4"/>
          <w:sz w:val="28"/>
          <w:szCs w:val="28"/>
        </w:rPr>
      </w:pPr>
      <w:r w:rsidRPr="00C71835">
        <w:rPr>
          <w:rFonts w:ascii="Arial Black" w:hAnsi="Arial Black"/>
          <w:color w:val="548DD4"/>
          <w:sz w:val="28"/>
          <w:szCs w:val="28"/>
        </w:rPr>
        <w:t>ЗАГРЯЗНЕННОСТЬ ПОЧВ</w:t>
      </w:r>
    </w:p>
    <w:p w14:paraId="196F14B2" w14:textId="00A50467" w:rsidR="00441125" w:rsidRPr="00C71835" w:rsidRDefault="00441125" w:rsidP="004411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71835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F50813" w:rsidRPr="00C71835">
        <w:rPr>
          <w:rFonts w:ascii="Times New Roman" w:hAnsi="Times New Roman"/>
          <w:sz w:val="28"/>
          <w:szCs w:val="28"/>
        </w:rPr>
        <w:t>Ляховичском</w:t>
      </w:r>
      <w:proofErr w:type="spellEnd"/>
      <w:r w:rsidRPr="00C71835">
        <w:rPr>
          <w:rFonts w:ascii="Times New Roman" w:hAnsi="Times New Roman"/>
          <w:sz w:val="28"/>
          <w:szCs w:val="28"/>
        </w:rPr>
        <w:t xml:space="preserve"> районе оценка степени загрязнения почв проводятся на основании лабораторных исследований проб, отбираемых в основном в жилом секторе, в детских дошкольных учреждениях, пляже.</w:t>
      </w:r>
    </w:p>
    <w:p w14:paraId="46C72A7E" w14:textId="252CEFBD" w:rsidR="00932364" w:rsidRPr="00C71835" w:rsidRDefault="00441125" w:rsidP="004411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71835">
        <w:rPr>
          <w:rFonts w:ascii="Times New Roman" w:hAnsi="Times New Roman"/>
          <w:sz w:val="28"/>
          <w:szCs w:val="28"/>
        </w:rPr>
        <w:t xml:space="preserve">В 2023 году в </w:t>
      </w:r>
      <w:proofErr w:type="spellStart"/>
      <w:r w:rsidR="00F50813" w:rsidRPr="00C71835">
        <w:rPr>
          <w:rFonts w:ascii="Times New Roman" w:hAnsi="Times New Roman"/>
          <w:sz w:val="28"/>
          <w:szCs w:val="28"/>
        </w:rPr>
        <w:t>Ляховичском</w:t>
      </w:r>
      <w:proofErr w:type="spellEnd"/>
      <w:r w:rsidRPr="00C71835">
        <w:rPr>
          <w:rFonts w:ascii="Times New Roman" w:hAnsi="Times New Roman"/>
          <w:sz w:val="28"/>
          <w:szCs w:val="28"/>
        </w:rPr>
        <w:t xml:space="preserve"> районе исследован</w:t>
      </w:r>
      <w:r w:rsidR="000D4664" w:rsidRPr="00C71835">
        <w:rPr>
          <w:rFonts w:ascii="Times New Roman" w:hAnsi="Times New Roman"/>
          <w:sz w:val="28"/>
          <w:szCs w:val="28"/>
        </w:rPr>
        <w:t>ы</w:t>
      </w:r>
      <w:r w:rsidRPr="00C71835">
        <w:rPr>
          <w:rFonts w:ascii="Times New Roman" w:hAnsi="Times New Roman"/>
          <w:sz w:val="28"/>
          <w:szCs w:val="28"/>
        </w:rPr>
        <w:t xml:space="preserve"> пробы почвы в селитебной зоне: на загрязненность гельминтами </w:t>
      </w:r>
      <w:r w:rsidR="000D4664" w:rsidRPr="00C71835">
        <w:rPr>
          <w:rFonts w:ascii="Times New Roman" w:hAnsi="Times New Roman"/>
          <w:sz w:val="28"/>
          <w:szCs w:val="28"/>
        </w:rPr>
        <w:t>и</w:t>
      </w:r>
      <w:r w:rsidRPr="00C71835">
        <w:rPr>
          <w:rFonts w:ascii="Times New Roman" w:hAnsi="Times New Roman"/>
          <w:sz w:val="28"/>
          <w:szCs w:val="28"/>
        </w:rPr>
        <w:t xml:space="preserve"> на санитарно-химические показатели</w:t>
      </w:r>
      <w:r w:rsidR="000D4664" w:rsidRPr="00C71835">
        <w:rPr>
          <w:rFonts w:ascii="Times New Roman" w:hAnsi="Times New Roman"/>
          <w:sz w:val="28"/>
          <w:szCs w:val="28"/>
        </w:rPr>
        <w:t>.</w:t>
      </w:r>
      <w:r w:rsidRPr="00C71835">
        <w:rPr>
          <w:rFonts w:ascii="Times New Roman" w:hAnsi="Times New Roman"/>
          <w:sz w:val="28"/>
          <w:szCs w:val="28"/>
        </w:rPr>
        <w:t xml:space="preserve"> </w:t>
      </w:r>
      <w:r w:rsidR="000D4664" w:rsidRPr="00C71835">
        <w:rPr>
          <w:rFonts w:ascii="Times New Roman" w:hAnsi="Times New Roman"/>
          <w:sz w:val="28"/>
          <w:szCs w:val="28"/>
        </w:rPr>
        <w:t>Н</w:t>
      </w:r>
      <w:r w:rsidRPr="00C71835">
        <w:rPr>
          <w:rFonts w:ascii="Times New Roman" w:hAnsi="Times New Roman"/>
          <w:sz w:val="28"/>
          <w:szCs w:val="28"/>
        </w:rPr>
        <w:t xml:space="preserve">естандартных </w:t>
      </w:r>
      <w:r w:rsidR="000D4664" w:rsidRPr="00C71835">
        <w:rPr>
          <w:rFonts w:ascii="Times New Roman" w:hAnsi="Times New Roman"/>
          <w:sz w:val="28"/>
          <w:szCs w:val="28"/>
        </w:rPr>
        <w:t xml:space="preserve">проб </w:t>
      </w:r>
      <w:r w:rsidRPr="00C71835">
        <w:rPr>
          <w:rFonts w:ascii="Times New Roman" w:hAnsi="Times New Roman"/>
          <w:sz w:val="28"/>
          <w:szCs w:val="28"/>
        </w:rPr>
        <w:t>не выявлялось.</w:t>
      </w:r>
    </w:p>
    <w:p w14:paraId="781DBD36" w14:textId="77777777" w:rsidR="000D4664" w:rsidRPr="00C71835" w:rsidRDefault="000D4664" w:rsidP="00125DCF">
      <w:pPr>
        <w:spacing w:after="0" w:line="240" w:lineRule="auto"/>
        <w:jc w:val="center"/>
        <w:rPr>
          <w:rFonts w:ascii="Arial Black" w:hAnsi="Arial Black"/>
          <w:color w:val="548DD4"/>
          <w:sz w:val="28"/>
          <w:szCs w:val="28"/>
        </w:rPr>
      </w:pPr>
    </w:p>
    <w:p w14:paraId="66E85036" w14:textId="77777777" w:rsidR="00D87422" w:rsidRDefault="00D87422" w:rsidP="00125DCF">
      <w:pPr>
        <w:spacing w:after="0" w:line="240" w:lineRule="auto"/>
        <w:jc w:val="center"/>
        <w:rPr>
          <w:rFonts w:ascii="Arial Black" w:hAnsi="Arial Black"/>
          <w:color w:val="548DD4"/>
          <w:sz w:val="28"/>
          <w:szCs w:val="28"/>
        </w:rPr>
      </w:pPr>
    </w:p>
    <w:p w14:paraId="795A0BA5" w14:textId="77777777" w:rsidR="00D87422" w:rsidRDefault="00D87422" w:rsidP="00125DCF">
      <w:pPr>
        <w:spacing w:after="0" w:line="240" w:lineRule="auto"/>
        <w:jc w:val="center"/>
        <w:rPr>
          <w:rFonts w:ascii="Arial Black" w:hAnsi="Arial Black"/>
          <w:color w:val="548DD4"/>
          <w:sz w:val="28"/>
          <w:szCs w:val="28"/>
        </w:rPr>
      </w:pPr>
    </w:p>
    <w:p w14:paraId="61B5F49F" w14:textId="77777777" w:rsidR="00932364" w:rsidRPr="00C71835" w:rsidRDefault="00932364" w:rsidP="00125DCF">
      <w:pPr>
        <w:spacing w:after="0" w:line="240" w:lineRule="auto"/>
        <w:jc w:val="center"/>
        <w:rPr>
          <w:rFonts w:ascii="Arial Black" w:hAnsi="Arial Black"/>
          <w:color w:val="548DD4"/>
          <w:sz w:val="28"/>
          <w:szCs w:val="28"/>
        </w:rPr>
      </w:pPr>
      <w:r w:rsidRPr="00C71835">
        <w:rPr>
          <w:rFonts w:ascii="Arial Black" w:hAnsi="Arial Black"/>
          <w:color w:val="548DD4"/>
          <w:sz w:val="28"/>
          <w:szCs w:val="28"/>
        </w:rPr>
        <w:lastRenderedPageBreak/>
        <w:t>КАЧЕСТВО СРЕДЫ ПО ФИЗИЧЕСКИМ ФАКТОРАМ</w:t>
      </w:r>
    </w:p>
    <w:p w14:paraId="5DD289C0" w14:textId="77777777" w:rsidR="000D4664" w:rsidRPr="00C71835" w:rsidRDefault="000D4664" w:rsidP="000D4664">
      <w:pPr>
        <w:spacing w:after="0"/>
        <w:ind w:firstLine="700"/>
        <w:jc w:val="both"/>
        <w:rPr>
          <w:rFonts w:ascii="Times New Roman" w:hAnsi="Times New Roman"/>
          <w:sz w:val="28"/>
          <w:szCs w:val="28"/>
        </w:rPr>
      </w:pPr>
      <w:r w:rsidRPr="00C71835">
        <w:rPr>
          <w:rFonts w:ascii="Times New Roman" w:hAnsi="Times New Roman"/>
          <w:sz w:val="28"/>
          <w:szCs w:val="28"/>
        </w:rPr>
        <w:t xml:space="preserve">Основными источниками шума в городе является автомобильный и железнодорожный транспорт. Для уменьшения шума функционирует объездная дорога для большегрузного транспорта. </w:t>
      </w:r>
      <w:proofErr w:type="gramStart"/>
      <w:r w:rsidRPr="00C71835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C71835">
        <w:rPr>
          <w:rFonts w:ascii="Times New Roman" w:hAnsi="Times New Roman"/>
          <w:sz w:val="28"/>
          <w:szCs w:val="28"/>
        </w:rPr>
        <w:t xml:space="preserve"> условиями шума в жилой застройке проводится в соответствии с программой санитарно-гигиенического мониторинга. В 2023 году проведено 72 измерения в 8 точках измерения уровней шума в районе улиц с интенсивным движением транспорта, превышения ПДУ не установлено. Кроме того,  в рамках </w:t>
      </w:r>
      <w:proofErr w:type="spellStart"/>
      <w:r w:rsidRPr="00C71835">
        <w:rPr>
          <w:rFonts w:ascii="Times New Roman" w:hAnsi="Times New Roman"/>
          <w:sz w:val="28"/>
          <w:szCs w:val="28"/>
        </w:rPr>
        <w:t>соцгигмониторинга</w:t>
      </w:r>
      <w:proofErr w:type="spellEnd"/>
      <w:r w:rsidRPr="00C71835">
        <w:rPr>
          <w:rFonts w:ascii="Times New Roman" w:hAnsi="Times New Roman"/>
          <w:sz w:val="28"/>
          <w:szCs w:val="28"/>
        </w:rPr>
        <w:t xml:space="preserve"> проведено 390 измерений  в 36 точках на границе СЗЗ  промышленных организаций, расположенных без необходимых разрывов от жилых районов, превышения ПДУ не установлено.   </w:t>
      </w:r>
    </w:p>
    <w:p w14:paraId="52B84E60" w14:textId="70FB69FB" w:rsidR="00441125" w:rsidRPr="00C71835" w:rsidRDefault="00441125" w:rsidP="000D4664">
      <w:pPr>
        <w:spacing w:after="0"/>
        <w:ind w:firstLine="7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71835">
        <w:rPr>
          <w:rFonts w:ascii="Times New Roman" w:hAnsi="Times New Roman"/>
          <w:sz w:val="28"/>
          <w:szCs w:val="28"/>
        </w:rPr>
        <w:t xml:space="preserve">Осуществляется </w:t>
      </w:r>
      <w:proofErr w:type="gramStart"/>
      <w:r w:rsidRPr="00C71835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C71835">
        <w:rPr>
          <w:rFonts w:ascii="Times New Roman" w:hAnsi="Times New Roman"/>
          <w:sz w:val="28"/>
          <w:szCs w:val="28"/>
        </w:rPr>
        <w:t xml:space="preserve"> параметрами электромагнитных полей при работе базовых станций сотовой подвижной электросвязи. </w:t>
      </w:r>
      <w:r w:rsidR="000D4664" w:rsidRPr="00C71835">
        <w:rPr>
          <w:rFonts w:ascii="Times New Roman" w:hAnsi="Times New Roman"/>
          <w:sz w:val="28"/>
          <w:szCs w:val="28"/>
        </w:rPr>
        <w:t xml:space="preserve">Лабораторный контроль ЭМИ РЧ организован в соответствии с графиком социально-гигиенического мониторинга лабораторного контроля. Выбор контрольных точек предусмотрен с учетом размещения базовых станций на территории жилой застройки, вблизи жилых домов, детских дошкольных учреждений, лечебно-профилактических организаций; количества радиотехнических объектов, установленных в пределах одной кровли, первой линии застройки, на одном мачтовом сооружении. </w:t>
      </w:r>
      <w:r w:rsidRPr="00C71835">
        <w:rPr>
          <w:rFonts w:ascii="Times New Roman" w:hAnsi="Times New Roman"/>
          <w:sz w:val="28"/>
          <w:szCs w:val="28"/>
        </w:rPr>
        <w:t>За последние 5 лет</w:t>
      </w:r>
      <w:r w:rsidR="000D4664" w:rsidRPr="00C71835">
        <w:rPr>
          <w:rFonts w:ascii="Times New Roman" w:hAnsi="Times New Roman"/>
          <w:sz w:val="28"/>
          <w:szCs w:val="28"/>
        </w:rPr>
        <w:t xml:space="preserve"> по</w:t>
      </w:r>
      <w:r w:rsidRPr="00C71835">
        <w:rPr>
          <w:rFonts w:ascii="Times New Roman" w:hAnsi="Times New Roman"/>
          <w:sz w:val="28"/>
          <w:szCs w:val="28"/>
        </w:rPr>
        <w:t xml:space="preserve"> </w:t>
      </w:r>
      <w:r w:rsidR="000D4664" w:rsidRPr="00C71835">
        <w:rPr>
          <w:rFonts w:ascii="Times New Roman" w:hAnsi="Times New Roman"/>
          <w:sz w:val="28"/>
          <w:szCs w:val="28"/>
        </w:rPr>
        <w:t xml:space="preserve">результатам лабораторных </w:t>
      </w:r>
      <w:proofErr w:type="gramStart"/>
      <w:r w:rsidR="000D4664" w:rsidRPr="00C71835">
        <w:rPr>
          <w:rFonts w:ascii="Times New Roman" w:hAnsi="Times New Roman"/>
          <w:sz w:val="28"/>
          <w:szCs w:val="28"/>
        </w:rPr>
        <w:t>измерений уровней электромагнитного излучения радиочастотного диапазона  превышения уровней</w:t>
      </w:r>
      <w:proofErr w:type="gramEnd"/>
      <w:r w:rsidR="000D4664" w:rsidRPr="00C71835">
        <w:rPr>
          <w:rFonts w:ascii="Times New Roman" w:hAnsi="Times New Roman"/>
          <w:sz w:val="28"/>
          <w:szCs w:val="28"/>
        </w:rPr>
        <w:t xml:space="preserve"> ЭМИ РЧ не зарегистрировано. </w:t>
      </w:r>
    </w:p>
    <w:p w14:paraId="457F3F56" w14:textId="77777777" w:rsidR="00125DCF" w:rsidRPr="00C71835" w:rsidRDefault="00125DCF" w:rsidP="0093236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14:paraId="3DAD9299" w14:textId="77777777" w:rsidR="00B60EEF" w:rsidRPr="00C71835" w:rsidRDefault="00B60EEF" w:rsidP="00125DCF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C71835">
        <w:rPr>
          <w:rFonts w:ascii="Times New Roman" w:hAnsi="Times New Roman"/>
          <w:b/>
          <w:i/>
          <w:sz w:val="28"/>
          <w:szCs w:val="28"/>
          <w:lang w:eastAsia="ru-RU"/>
        </w:rPr>
        <w:t>ОЦЕНКА состояния среды обитания:</w:t>
      </w:r>
    </w:p>
    <w:p w14:paraId="46DDC595" w14:textId="27476973" w:rsidR="00A242F1" w:rsidRDefault="00932364" w:rsidP="00125D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835">
        <w:rPr>
          <w:rFonts w:ascii="Times New Roman" w:hAnsi="Times New Roman"/>
          <w:sz w:val="28"/>
          <w:szCs w:val="28"/>
        </w:rPr>
        <w:t>В анализируемый период</w:t>
      </w:r>
      <w:r w:rsidR="00125DCF" w:rsidRPr="00C71835">
        <w:rPr>
          <w:rFonts w:ascii="Times New Roman" w:hAnsi="Times New Roman"/>
          <w:sz w:val="28"/>
          <w:szCs w:val="28"/>
        </w:rPr>
        <w:t xml:space="preserve"> (201</w:t>
      </w:r>
      <w:r w:rsidR="00441125" w:rsidRPr="00C71835">
        <w:rPr>
          <w:rFonts w:ascii="Times New Roman" w:hAnsi="Times New Roman"/>
          <w:sz w:val="28"/>
          <w:szCs w:val="28"/>
        </w:rPr>
        <w:t>9</w:t>
      </w:r>
      <w:r w:rsidR="00125DCF" w:rsidRPr="00C71835">
        <w:rPr>
          <w:rFonts w:ascii="Times New Roman" w:hAnsi="Times New Roman"/>
          <w:sz w:val="28"/>
          <w:szCs w:val="28"/>
        </w:rPr>
        <w:t>-202</w:t>
      </w:r>
      <w:r w:rsidR="00441125" w:rsidRPr="00C71835">
        <w:rPr>
          <w:rFonts w:ascii="Times New Roman" w:hAnsi="Times New Roman"/>
          <w:sz w:val="28"/>
          <w:szCs w:val="28"/>
        </w:rPr>
        <w:t>3</w:t>
      </w:r>
      <w:r w:rsidR="00125DCF" w:rsidRPr="00C71835">
        <w:rPr>
          <w:rFonts w:ascii="Times New Roman" w:hAnsi="Times New Roman"/>
          <w:sz w:val="28"/>
          <w:szCs w:val="28"/>
        </w:rPr>
        <w:t xml:space="preserve"> </w:t>
      </w:r>
      <w:r w:rsidRPr="00C71835">
        <w:rPr>
          <w:rFonts w:ascii="Times New Roman" w:hAnsi="Times New Roman"/>
          <w:sz w:val="28"/>
          <w:szCs w:val="28"/>
        </w:rPr>
        <w:t xml:space="preserve">гг.) в городе </w:t>
      </w:r>
      <w:proofErr w:type="spellStart"/>
      <w:r w:rsidR="000D4664" w:rsidRPr="00C71835">
        <w:rPr>
          <w:rFonts w:ascii="Times New Roman" w:hAnsi="Times New Roman"/>
          <w:sz w:val="28"/>
          <w:szCs w:val="28"/>
        </w:rPr>
        <w:t>Ляховичи</w:t>
      </w:r>
      <w:proofErr w:type="spellEnd"/>
      <w:r w:rsidRPr="00C71835">
        <w:rPr>
          <w:rFonts w:ascii="Times New Roman" w:hAnsi="Times New Roman"/>
          <w:sz w:val="28"/>
          <w:szCs w:val="28"/>
        </w:rPr>
        <w:t xml:space="preserve"> ситуация по предотвращению загрязнения атмосферного воздуха, неблагоприятному влиянию физических факторов, обеспечению доброкачественной питьевой водой городского населения характеризуется как положительная. </w:t>
      </w:r>
      <w:r w:rsidRPr="00C71835">
        <w:rPr>
          <w:rFonts w:ascii="Times New Roman" w:hAnsi="Times New Roman"/>
          <w:spacing w:val="-4"/>
          <w:sz w:val="28"/>
          <w:szCs w:val="28"/>
        </w:rPr>
        <w:t>Доказательно установить факторы риска, влияющие на здоровье населения, не представилось возможным. Работа в данном направлении будет продолжена</w:t>
      </w:r>
      <w:r w:rsidR="00125DCF" w:rsidRPr="00C71835">
        <w:rPr>
          <w:rFonts w:ascii="Times New Roman" w:hAnsi="Times New Roman"/>
          <w:sz w:val="28"/>
          <w:szCs w:val="28"/>
        </w:rPr>
        <w:t>.</w:t>
      </w:r>
    </w:p>
    <w:p w14:paraId="44F1C257" w14:textId="77777777" w:rsidR="005F52D8" w:rsidRPr="00125DCF" w:rsidRDefault="005F52D8" w:rsidP="00125D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748D75B" w14:textId="77777777" w:rsidR="00C71835" w:rsidRDefault="00C71835" w:rsidP="00B859A3">
      <w:pPr>
        <w:spacing w:after="0" w:line="240" w:lineRule="auto"/>
        <w:jc w:val="center"/>
        <w:rPr>
          <w:rFonts w:ascii="Arial Black" w:hAnsi="Arial Black"/>
          <w:color w:val="009900"/>
          <w:sz w:val="32"/>
          <w:szCs w:val="32"/>
        </w:rPr>
      </w:pPr>
    </w:p>
    <w:p w14:paraId="107A72BD" w14:textId="77777777" w:rsidR="00C71835" w:rsidRDefault="00C71835" w:rsidP="00B859A3">
      <w:pPr>
        <w:spacing w:after="0" w:line="240" w:lineRule="auto"/>
        <w:jc w:val="center"/>
        <w:rPr>
          <w:rFonts w:ascii="Arial Black" w:hAnsi="Arial Black"/>
          <w:color w:val="009900"/>
          <w:sz w:val="32"/>
          <w:szCs w:val="32"/>
        </w:rPr>
      </w:pPr>
    </w:p>
    <w:p w14:paraId="4490645F" w14:textId="77777777" w:rsidR="00C71835" w:rsidRDefault="00C71835" w:rsidP="00B859A3">
      <w:pPr>
        <w:spacing w:after="0" w:line="240" w:lineRule="auto"/>
        <w:jc w:val="center"/>
        <w:rPr>
          <w:rFonts w:ascii="Arial Black" w:hAnsi="Arial Black"/>
          <w:color w:val="009900"/>
          <w:sz w:val="32"/>
          <w:szCs w:val="32"/>
        </w:rPr>
      </w:pPr>
    </w:p>
    <w:p w14:paraId="726774B0" w14:textId="77777777" w:rsidR="00C71835" w:rsidRDefault="00C71835" w:rsidP="00B859A3">
      <w:pPr>
        <w:spacing w:after="0" w:line="240" w:lineRule="auto"/>
        <w:jc w:val="center"/>
        <w:rPr>
          <w:rFonts w:ascii="Arial Black" w:hAnsi="Arial Black"/>
          <w:color w:val="009900"/>
          <w:sz w:val="32"/>
          <w:szCs w:val="32"/>
        </w:rPr>
      </w:pPr>
    </w:p>
    <w:p w14:paraId="05F47E86" w14:textId="77777777" w:rsidR="00C71835" w:rsidRDefault="00C71835" w:rsidP="00B859A3">
      <w:pPr>
        <w:spacing w:after="0" w:line="240" w:lineRule="auto"/>
        <w:jc w:val="center"/>
        <w:rPr>
          <w:rFonts w:ascii="Arial Black" w:hAnsi="Arial Black"/>
          <w:color w:val="009900"/>
          <w:sz w:val="32"/>
          <w:szCs w:val="32"/>
        </w:rPr>
      </w:pPr>
    </w:p>
    <w:p w14:paraId="0FA69474" w14:textId="77777777" w:rsidR="00C71835" w:rsidRDefault="00C71835" w:rsidP="00B859A3">
      <w:pPr>
        <w:spacing w:after="0" w:line="240" w:lineRule="auto"/>
        <w:jc w:val="center"/>
        <w:rPr>
          <w:rFonts w:ascii="Arial Black" w:hAnsi="Arial Black"/>
          <w:color w:val="009900"/>
          <w:sz w:val="32"/>
          <w:szCs w:val="32"/>
        </w:rPr>
      </w:pPr>
    </w:p>
    <w:p w14:paraId="0499DB58" w14:textId="77777777" w:rsidR="00C71835" w:rsidRDefault="00C71835" w:rsidP="00B859A3">
      <w:pPr>
        <w:spacing w:after="0" w:line="240" w:lineRule="auto"/>
        <w:jc w:val="center"/>
        <w:rPr>
          <w:rFonts w:ascii="Arial Black" w:hAnsi="Arial Black"/>
          <w:color w:val="009900"/>
          <w:sz w:val="32"/>
          <w:szCs w:val="32"/>
        </w:rPr>
      </w:pPr>
    </w:p>
    <w:p w14:paraId="1D807119" w14:textId="77777777" w:rsidR="00C71835" w:rsidRDefault="00C71835" w:rsidP="00B859A3">
      <w:pPr>
        <w:spacing w:after="0" w:line="240" w:lineRule="auto"/>
        <w:jc w:val="center"/>
        <w:rPr>
          <w:rFonts w:ascii="Arial Black" w:hAnsi="Arial Black"/>
          <w:color w:val="009900"/>
          <w:sz w:val="32"/>
          <w:szCs w:val="32"/>
        </w:rPr>
      </w:pPr>
    </w:p>
    <w:p w14:paraId="091A9B85" w14:textId="77777777" w:rsidR="00B859A3" w:rsidRPr="00D87422" w:rsidRDefault="00A02CC1" w:rsidP="00B859A3">
      <w:pPr>
        <w:spacing w:after="0" w:line="240" w:lineRule="auto"/>
        <w:jc w:val="center"/>
        <w:rPr>
          <w:rFonts w:ascii="Arial Black" w:hAnsi="Arial Black"/>
          <w:color w:val="C0504D" w:themeColor="accent2"/>
          <w:sz w:val="32"/>
          <w:szCs w:val="32"/>
        </w:rPr>
      </w:pPr>
      <w:r w:rsidRPr="00D87422">
        <w:rPr>
          <w:rFonts w:ascii="Arial Black" w:hAnsi="Arial Black"/>
          <w:color w:val="C0504D" w:themeColor="accent2"/>
          <w:sz w:val="32"/>
          <w:szCs w:val="32"/>
        </w:rPr>
        <w:t xml:space="preserve">ОЦЕНКА ЗДОРОВЬЯ НАСЕЛЕНИЯ </w:t>
      </w:r>
    </w:p>
    <w:p w14:paraId="270932AD" w14:textId="2664EE67" w:rsidR="00A02CC1" w:rsidRPr="00D87422" w:rsidRDefault="005F4DBE" w:rsidP="00B859A3">
      <w:pPr>
        <w:spacing w:after="0" w:line="240" w:lineRule="auto"/>
        <w:jc w:val="center"/>
        <w:rPr>
          <w:rFonts w:ascii="Arial Black" w:hAnsi="Arial Black"/>
          <w:color w:val="C0504D" w:themeColor="accent2"/>
          <w:sz w:val="32"/>
          <w:szCs w:val="32"/>
        </w:rPr>
      </w:pPr>
      <w:r w:rsidRPr="00D87422">
        <w:rPr>
          <w:rFonts w:ascii="Arial Black" w:hAnsi="Arial Black"/>
          <w:color w:val="C0504D" w:themeColor="accent2"/>
          <w:sz w:val="32"/>
          <w:szCs w:val="32"/>
        </w:rPr>
        <w:t xml:space="preserve">И </w:t>
      </w:r>
      <w:r w:rsidR="00A02CC1" w:rsidRPr="00D87422">
        <w:rPr>
          <w:rFonts w:ascii="Arial Black" w:hAnsi="Arial Black"/>
          <w:color w:val="C0504D" w:themeColor="accent2"/>
          <w:sz w:val="32"/>
          <w:szCs w:val="32"/>
        </w:rPr>
        <w:t>ОКРУЖ</w:t>
      </w:r>
      <w:r w:rsidRPr="00D87422">
        <w:rPr>
          <w:rFonts w:ascii="Arial Black" w:hAnsi="Arial Black"/>
          <w:color w:val="C0504D" w:themeColor="accent2"/>
          <w:sz w:val="32"/>
          <w:szCs w:val="32"/>
        </w:rPr>
        <w:t>А</w:t>
      </w:r>
      <w:r w:rsidR="00A02CC1" w:rsidRPr="00D87422">
        <w:rPr>
          <w:rFonts w:ascii="Arial Black" w:hAnsi="Arial Black"/>
          <w:color w:val="C0504D" w:themeColor="accent2"/>
          <w:sz w:val="32"/>
          <w:szCs w:val="32"/>
        </w:rPr>
        <w:t>ЮЩЕЙ СРЕДЫ.</w:t>
      </w:r>
    </w:p>
    <w:p w14:paraId="72CCDAC5" w14:textId="7FEEC189" w:rsidR="003470E9" w:rsidRPr="00D87422" w:rsidRDefault="00A02CC1" w:rsidP="00B859A3">
      <w:pPr>
        <w:spacing w:after="0" w:line="240" w:lineRule="auto"/>
        <w:jc w:val="center"/>
        <w:rPr>
          <w:rFonts w:ascii="Arial Black" w:hAnsi="Arial Black"/>
          <w:color w:val="C0504D" w:themeColor="accent2"/>
          <w:sz w:val="32"/>
          <w:szCs w:val="32"/>
        </w:rPr>
      </w:pPr>
      <w:r w:rsidRPr="00D87422">
        <w:rPr>
          <w:rFonts w:ascii="Arial Black" w:hAnsi="Arial Black"/>
          <w:color w:val="C0504D" w:themeColor="accent2"/>
          <w:sz w:val="32"/>
          <w:szCs w:val="32"/>
        </w:rPr>
        <w:t>А</w:t>
      </w:r>
      <w:r w:rsidR="005F4DBE" w:rsidRPr="00D87422">
        <w:rPr>
          <w:rFonts w:ascii="Arial Black" w:hAnsi="Arial Black"/>
          <w:color w:val="C0504D" w:themeColor="accent2"/>
          <w:sz w:val="32"/>
          <w:szCs w:val="32"/>
        </w:rPr>
        <w:t>НАЛИЗ РИСКОВ ЗДОРОВЬЮ.</w:t>
      </w:r>
    </w:p>
    <w:p w14:paraId="37F1A364" w14:textId="77777777" w:rsidR="003470E9" w:rsidRPr="00CE67EF" w:rsidRDefault="003470E9" w:rsidP="00015BE3">
      <w:pPr>
        <w:widowControl w:val="0"/>
        <w:autoSpaceDE w:val="0"/>
        <w:autoSpaceDN w:val="0"/>
        <w:adjustRightInd w:val="0"/>
        <w:spacing w:after="0" w:line="240" w:lineRule="auto"/>
        <w:ind w:right="42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E67EF">
        <w:rPr>
          <w:rFonts w:ascii="Times New Roman" w:hAnsi="Times New Roman"/>
          <w:color w:val="000000"/>
          <w:sz w:val="28"/>
          <w:szCs w:val="28"/>
        </w:rPr>
        <w:t>Анализ медико-демографической и социально-гигиенической ситуации показывает, что в городе имеются условия для формирования рисков здоровью на популяционном уровне.</w:t>
      </w:r>
    </w:p>
    <w:p w14:paraId="4C15F57D" w14:textId="77777777" w:rsidR="003470E9" w:rsidRPr="005F52D8" w:rsidRDefault="003470E9" w:rsidP="00015BE3">
      <w:pPr>
        <w:widowControl w:val="0"/>
        <w:autoSpaceDE w:val="0"/>
        <w:autoSpaceDN w:val="0"/>
        <w:adjustRightInd w:val="0"/>
        <w:spacing w:after="0" w:line="240" w:lineRule="auto"/>
        <w:ind w:right="42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E67EF">
        <w:rPr>
          <w:rFonts w:ascii="Times New Roman" w:hAnsi="Times New Roman"/>
          <w:color w:val="000000"/>
          <w:sz w:val="28"/>
          <w:szCs w:val="28"/>
        </w:rPr>
        <w:t>Негативные демографические тенденции:</w:t>
      </w:r>
      <w:r w:rsidRPr="00CE67EF">
        <w:rPr>
          <w:rFonts w:ascii="Times New Roman" w:hAnsi="Times New Roman"/>
        </w:rPr>
        <w:t xml:space="preserve"> </w:t>
      </w:r>
      <w:r w:rsidRPr="00CE67EF">
        <w:rPr>
          <w:rFonts w:ascii="Times New Roman" w:hAnsi="Times New Roman"/>
          <w:color w:val="000000"/>
          <w:sz w:val="28"/>
          <w:szCs w:val="28"/>
        </w:rPr>
        <w:t>регрессивный тип возрастной структуры с высоким уровнем демографической старости.</w:t>
      </w:r>
    </w:p>
    <w:p w14:paraId="0177A52A" w14:textId="009320F0" w:rsidR="003470E9" w:rsidRPr="00CE67EF" w:rsidRDefault="003D3474" w:rsidP="00CE67E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67EF">
        <w:rPr>
          <w:rFonts w:ascii="Times New Roman" w:hAnsi="Times New Roman"/>
          <w:color w:val="000000"/>
          <w:sz w:val="28"/>
          <w:szCs w:val="28"/>
        </w:rPr>
        <w:t xml:space="preserve">Выраженная тенденция к росту динамики </w:t>
      </w:r>
      <w:r w:rsidR="003470E9" w:rsidRPr="00CE67EF">
        <w:rPr>
          <w:rFonts w:ascii="Times New Roman" w:hAnsi="Times New Roman"/>
          <w:color w:val="000000"/>
          <w:sz w:val="28"/>
          <w:szCs w:val="28"/>
        </w:rPr>
        <w:t xml:space="preserve">первичной заболеваемости </w:t>
      </w:r>
      <w:r w:rsidR="00A43820" w:rsidRPr="00CE67EF">
        <w:rPr>
          <w:rFonts w:ascii="Times New Roman" w:hAnsi="Times New Roman"/>
          <w:color w:val="000000"/>
          <w:sz w:val="28"/>
          <w:szCs w:val="28"/>
        </w:rPr>
        <w:t>за 5 лет (201</w:t>
      </w:r>
      <w:r w:rsidR="00B859A3" w:rsidRPr="00CE67EF">
        <w:rPr>
          <w:rFonts w:ascii="Times New Roman" w:hAnsi="Times New Roman"/>
          <w:color w:val="000000"/>
          <w:sz w:val="28"/>
          <w:szCs w:val="28"/>
        </w:rPr>
        <w:t>9</w:t>
      </w:r>
      <w:r w:rsidR="00A43820" w:rsidRPr="00CE67EF">
        <w:rPr>
          <w:rFonts w:ascii="Times New Roman" w:hAnsi="Times New Roman"/>
          <w:color w:val="000000"/>
          <w:sz w:val="28"/>
          <w:szCs w:val="28"/>
        </w:rPr>
        <w:t>-202</w:t>
      </w:r>
      <w:r w:rsidR="00B859A3" w:rsidRPr="00CE67EF">
        <w:rPr>
          <w:rFonts w:ascii="Times New Roman" w:hAnsi="Times New Roman"/>
          <w:color w:val="000000"/>
          <w:sz w:val="28"/>
          <w:szCs w:val="28"/>
        </w:rPr>
        <w:t>3</w:t>
      </w:r>
      <w:r w:rsidR="00A43820" w:rsidRPr="00CE67EF">
        <w:rPr>
          <w:rFonts w:ascii="Times New Roman" w:hAnsi="Times New Roman"/>
          <w:color w:val="000000"/>
          <w:sz w:val="28"/>
          <w:szCs w:val="28"/>
        </w:rPr>
        <w:t>гг</w:t>
      </w:r>
      <w:r w:rsidR="00884179" w:rsidRPr="00CE67EF">
        <w:rPr>
          <w:rFonts w:ascii="Times New Roman" w:hAnsi="Times New Roman"/>
          <w:color w:val="000000"/>
          <w:sz w:val="28"/>
          <w:szCs w:val="28"/>
        </w:rPr>
        <w:t>.)</w:t>
      </w:r>
      <w:r w:rsidR="00CD12AB" w:rsidRPr="00CE67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E67EF" w:rsidRPr="00CE67EF">
        <w:rPr>
          <w:rFonts w:ascii="Times New Roman" w:eastAsia="Times New Roman" w:hAnsi="Times New Roman"/>
          <w:sz w:val="28"/>
          <w:szCs w:val="28"/>
          <w:lang w:eastAsia="ru-RU"/>
        </w:rPr>
        <w:t xml:space="preserve">заболеваемости по болезням органов дыхания, сахарным диабетом, </w:t>
      </w:r>
      <w:r w:rsidR="00CE67EF" w:rsidRPr="00CE67EF">
        <w:rPr>
          <w:rFonts w:ascii="Times New Roman" w:hAnsi="Times New Roman"/>
          <w:color w:val="000000"/>
          <w:sz w:val="28"/>
          <w:szCs w:val="28"/>
        </w:rPr>
        <w:t>болезням системы кровообращения и травмы, отравления и некоторые другие последствия воздействия внешних причин</w:t>
      </w:r>
      <w:r w:rsidR="00CE67EF" w:rsidRPr="00CE67EF">
        <w:rPr>
          <w:rFonts w:ascii="Times New Roman" w:eastAsia="Times New Roman" w:hAnsi="Times New Roman"/>
          <w:sz w:val="28"/>
          <w:szCs w:val="28"/>
          <w:lang w:eastAsia="ru-RU"/>
        </w:rPr>
        <w:t xml:space="preserve"> детского населения.</w:t>
      </w:r>
    </w:p>
    <w:p w14:paraId="6607ED2F" w14:textId="6EF9807E" w:rsidR="003470E9" w:rsidRPr="00CE67EF" w:rsidRDefault="003470E9" w:rsidP="00015BE3">
      <w:pPr>
        <w:widowControl w:val="0"/>
        <w:autoSpaceDE w:val="0"/>
        <w:autoSpaceDN w:val="0"/>
        <w:adjustRightInd w:val="0"/>
        <w:spacing w:after="0" w:line="240" w:lineRule="auto"/>
        <w:ind w:right="42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5F52D8">
        <w:rPr>
          <w:rFonts w:ascii="Times New Roman" w:hAnsi="Times New Roman"/>
          <w:color w:val="000000"/>
          <w:sz w:val="28"/>
          <w:szCs w:val="28"/>
        </w:rPr>
        <w:t>Наличие поведенческих рисков:</w:t>
      </w:r>
      <w:r w:rsidRPr="005F52D8">
        <w:rPr>
          <w:rFonts w:ascii="Times New Roman" w:hAnsi="Times New Roman"/>
          <w:sz w:val="28"/>
          <w:szCs w:val="28"/>
        </w:rPr>
        <w:t xml:space="preserve"> </w:t>
      </w:r>
      <w:r w:rsidR="005E2882" w:rsidRPr="005F52D8">
        <w:rPr>
          <w:rFonts w:ascii="Times New Roman" w:hAnsi="Times New Roman"/>
          <w:sz w:val="28"/>
          <w:szCs w:val="28"/>
        </w:rPr>
        <w:t xml:space="preserve">недостаточное </w:t>
      </w:r>
      <w:r w:rsidRPr="005F52D8">
        <w:rPr>
          <w:rFonts w:ascii="Times New Roman" w:hAnsi="Times New Roman"/>
          <w:color w:val="000000"/>
          <w:sz w:val="28"/>
          <w:szCs w:val="28"/>
        </w:rPr>
        <w:t>употребл</w:t>
      </w:r>
      <w:r w:rsidR="005E2882" w:rsidRPr="005F52D8">
        <w:rPr>
          <w:rFonts w:ascii="Times New Roman" w:hAnsi="Times New Roman"/>
          <w:color w:val="000000"/>
          <w:sz w:val="28"/>
          <w:szCs w:val="28"/>
        </w:rPr>
        <w:t>ение</w:t>
      </w:r>
      <w:r w:rsidRPr="005F52D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E2882" w:rsidRPr="005F52D8">
        <w:rPr>
          <w:rFonts w:ascii="Times New Roman" w:hAnsi="Times New Roman"/>
          <w:color w:val="000000"/>
          <w:sz w:val="28"/>
          <w:szCs w:val="28"/>
        </w:rPr>
        <w:t>фруктов</w:t>
      </w:r>
      <w:r w:rsidR="00B859A3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B859A3" w:rsidRPr="00B859A3">
        <w:rPr>
          <w:rFonts w:ascii="Times New Roman" w:hAnsi="Times New Roman"/>
          <w:color w:val="000000"/>
          <w:sz w:val="28"/>
          <w:szCs w:val="28"/>
        </w:rPr>
        <w:t>1-2 или 3-4 фрукта</w:t>
      </w:r>
      <w:r w:rsidR="005E2882" w:rsidRPr="005F52D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859A3">
        <w:rPr>
          <w:rFonts w:ascii="Times New Roman" w:hAnsi="Times New Roman"/>
          <w:color w:val="000000"/>
          <w:sz w:val="28"/>
          <w:szCs w:val="28"/>
        </w:rPr>
        <w:t>- 42,2</w:t>
      </w:r>
      <w:r w:rsidR="005E2882" w:rsidRPr="005F52D8">
        <w:rPr>
          <w:rFonts w:ascii="Times New Roman" w:hAnsi="Times New Roman"/>
          <w:color w:val="000000"/>
          <w:sz w:val="28"/>
          <w:szCs w:val="28"/>
        </w:rPr>
        <w:t>%) и овощей (</w:t>
      </w:r>
      <w:r w:rsidR="00B859A3" w:rsidRPr="00B859A3">
        <w:rPr>
          <w:rFonts w:ascii="Times New Roman" w:hAnsi="Times New Roman"/>
          <w:color w:val="000000"/>
          <w:sz w:val="28"/>
          <w:szCs w:val="28"/>
        </w:rPr>
        <w:t xml:space="preserve">1-2 и 3-4 порции овощей </w:t>
      </w:r>
      <w:r w:rsidR="00B859A3">
        <w:rPr>
          <w:rFonts w:ascii="Times New Roman" w:hAnsi="Times New Roman"/>
          <w:color w:val="000000"/>
          <w:sz w:val="28"/>
          <w:szCs w:val="28"/>
        </w:rPr>
        <w:t>– 46,6</w:t>
      </w:r>
      <w:r w:rsidR="005E2882" w:rsidRPr="005F52D8">
        <w:rPr>
          <w:rFonts w:ascii="Times New Roman" w:hAnsi="Times New Roman"/>
          <w:color w:val="000000"/>
          <w:sz w:val="28"/>
          <w:szCs w:val="28"/>
        </w:rPr>
        <w:t>%) ежедневно,</w:t>
      </w:r>
      <w:r w:rsidR="005E2882" w:rsidRPr="005F52D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E2882" w:rsidRPr="00CE67EF">
        <w:rPr>
          <w:rFonts w:ascii="Times New Roman" w:hAnsi="Times New Roman"/>
          <w:color w:val="000000"/>
          <w:sz w:val="28"/>
          <w:szCs w:val="28"/>
        </w:rPr>
        <w:t>досаливание</w:t>
      </w:r>
      <w:proofErr w:type="spellEnd"/>
      <w:r w:rsidR="005E2882" w:rsidRPr="00CE67EF">
        <w:rPr>
          <w:rFonts w:ascii="Times New Roman" w:hAnsi="Times New Roman"/>
          <w:color w:val="000000"/>
          <w:sz w:val="28"/>
          <w:szCs w:val="28"/>
        </w:rPr>
        <w:t xml:space="preserve"> пищи </w:t>
      </w:r>
      <w:r w:rsidR="00B859A3" w:rsidRPr="00CE67EF">
        <w:rPr>
          <w:rFonts w:ascii="Times New Roman" w:hAnsi="Times New Roman"/>
          <w:color w:val="000000"/>
          <w:sz w:val="28"/>
          <w:szCs w:val="28"/>
        </w:rPr>
        <w:t>всегда и иногда (</w:t>
      </w:r>
      <w:r w:rsidR="00C91F48" w:rsidRPr="00CE67EF">
        <w:rPr>
          <w:rFonts w:ascii="Times New Roman" w:hAnsi="Times New Roman"/>
          <w:color w:val="000000"/>
          <w:sz w:val="28"/>
          <w:szCs w:val="28"/>
        </w:rPr>
        <w:t>34,4</w:t>
      </w:r>
      <w:r w:rsidR="00B859A3" w:rsidRPr="00CE67EF">
        <w:rPr>
          <w:rFonts w:ascii="Times New Roman" w:hAnsi="Times New Roman"/>
          <w:color w:val="000000"/>
          <w:sz w:val="28"/>
          <w:szCs w:val="28"/>
        </w:rPr>
        <w:t>%)</w:t>
      </w:r>
      <w:r w:rsidR="005E2882" w:rsidRPr="00CE67EF">
        <w:rPr>
          <w:rFonts w:ascii="Times New Roman" w:hAnsi="Times New Roman"/>
          <w:color w:val="000000"/>
          <w:sz w:val="28"/>
          <w:szCs w:val="28"/>
        </w:rPr>
        <w:t>, ч</w:t>
      </w:r>
      <w:r w:rsidRPr="00CE67EF">
        <w:rPr>
          <w:rFonts w:ascii="Times New Roman" w:hAnsi="Times New Roman"/>
          <w:color w:val="000000"/>
          <w:sz w:val="28"/>
          <w:szCs w:val="28"/>
        </w:rPr>
        <w:t>резмерное потребление легкоусвояемых углеводов</w:t>
      </w:r>
      <w:r w:rsidR="005E2882" w:rsidRPr="00CE67EF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533B92" w:rsidRPr="00CE67EF">
        <w:rPr>
          <w:rFonts w:ascii="Times New Roman" w:hAnsi="Times New Roman"/>
          <w:color w:val="000000"/>
          <w:sz w:val="28"/>
          <w:szCs w:val="28"/>
        </w:rPr>
        <w:t>60,9</w:t>
      </w:r>
      <w:r w:rsidR="005E2882" w:rsidRPr="00CE67EF">
        <w:rPr>
          <w:rFonts w:ascii="Times New Roman" w:hAnsi="Times New Roman"/>
          <w:color w:val="000000"/>
          <w:sz w:val="28"/>
          <w:szCs w:val="28"/>
        </w:rPr>
        <w:t>%)</w:t>
      </w:r>
      <w:r w:rsidR="00A43820" w:rsidRPr="00CE67EF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5E2882" w:rsidRPr="00CE67EF">
        <w:rPr>
          <w:rFonts w:ascii="Times New Roman" w:hAnsi="Times New Roman"/>
          <w:color w:val="000000"/>
          <w:sz w:val="28"/>
          <w:szCs w:val="28"/>
        </w:rPr>
        <w:t>сахар</w:t>
      </w:r>
      <w:r w:rsidR="00B859A3" w:rsidRPr="00CE67EF">
        <w:rPr>
          <w:rFonts w:ascii="Times New Roman" w:hAnsi="Times New Roman"/>
          <w:color w:val="000000"/>
          <w:sz w:val="28"/>
          <w:szCs w:val="28"/>
        </w:rPr>
        <w:t>а</w:t>
      </w:r>
      <w:r w:rsidR="00A43820" w:rsidRPr="00CE67EF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B859A3" w:rsidRPr="00CE67EF">
        <w:rPr>
          <w:rFonts w:ascii="Times New Roman" w:hAnsi="Times New Roman"/>
          <w:color w:val="000000"/>
          <w:sz w:val="28"/>
          <w:szCs w:val="28"/>
        </w:rPr>
        <w:t>2</w:t>
      </w:r>
      <w:r w:rsidR="00C03C91" w:rsidRPr="00CE67EF">
        <w:rPr>
          <w:rFonts w:ascii="Times New Roman" w:hAnsi="Times New Roman"/>
          <w:color w:val="000000"/>
          <w:sz w:val="28"/>
          <w:szCs w:val="28"/>
        </w:rPr>
        <w:t>9,7</w:t>
      </w:r>
      <w:r w:rsidR="00A43820" w:rsidRPr="00CE67EF">
        <w:rPr>
          <w:rFonts w:ascii="Times New Roman" w:hAnsi="Times New Roman"/>
          <w:color w:val="000000"/>
          <w:sz w:val="28"/>
          <w:szCs w:val="28"/>
        </w:rPr>
        <w:t>%)</w:t>
      </w:r>
      <w:r w:rsidR="00A43820" w:rsidRPr="00CE67EF">
        <w:rPr>
          <w:rFonts w:ascii="Times New Roman" w:hAnsi="Times New Roman"/>
          <w:sz w:val="28"/>
          <w:szCs w:val="28"/>
        </w:rPr>
        <w:t>, курение (</w:t>
      </w:r>
      <w:r w:rsidR="00533B92" w:rsidRPr="00CE67EF">
        <w:rPr>
          <w:rFonts w:ascii="Times New Roman" w:hAnsi="Times New Roman"/>
          <w:color w:val="000000"/>
          <w:sz w:val="28"/>
          <w:szCs w:val="28"/>
        </w:rPr>
        <w:t>33,3</w:t>
      </w:r>
      <w:r w:rsidR="005E2882" w:rsidRPr="00CE67EF">
        <w:rPr>
          <w:rFonts w:ascii="Times New Roman" w:hAnsi="Times New Roman"/>
          <w:color w:val="000000"/>
          <w:sz w:val="28"/>
          <w:szCs w:val="28"/>
        </w:rPr>
        <w:t>%</w:t>
      </w:r>
      <w:r w:rsidR="00A43820" w:rsidRPr="00CE67EF">
        <w:rPr>
          <w:rFonts w:ascii="Times New Roman" w:hAnsi="Times New Roman"/>
          <w:color w:val="000000"/>
          <w:sz w:val="28"/>
          <w:szCs w:val="28"/>
        </w:rPr>
        <w:t xml:space="preserve">), </w:t>
      </w:r>
      <w:r w:rsidR="00533B92" w:rsidRPr="00CE67EF">
        <w:rPr>
          <w:rFonts w:ascii="Times New Roman" w:hAnsi="Times New Roman"/>
          <w:color w:val="000000"/>
          <w:sz w:val="28"/>
          <w:szCs w:val="28"/>
        </w:rPr>
        <w:t>не</w:t>
      </w:r>
      <w:r w:rsidR="00A43820" w:rsidRPr="00CE67EF">
        <w:rPr>
          <w:rFonts w:ascii="Times New Roman" w:hAnsi="Times New Roman"/>
          <w:color w:val="000000"/>
          <w:sz w:val="28"/>
          <w:szCs w:val="28"/>
        </w:rPr>
        <w:t>значительное увеличение массы тела и ожирение (</w:t>
      </w:r>
      <w:r w:rsidR="00B859A3" w:rsidRPr="00CE67EF">
        <w:rPr>
          <w:rFonts w:ascii="Times New Roman" w:hAnsi="Times New Roman"/>
          <w:color w:val="000000"/>
          <w:sz w:val="28"/>
          <w:szCs w:val="28"/>
        </w:rPr>
        <w:t>3</w:t>
      </w:r>
      <w:r w:rsidR="00533B92" w:rsidRPr="00CE67EF">
        <w:rPr>
          <w:rFonts w:ascii="Times New Roman" w:hAnsi="Times New Roman"/>
          <w:color w:val="000000"/>
          <w:sz w:val="28"/>
          <w:szCs w:val="28"/>
        </w:rPr>
        <w:t>6</w:t>
      </w:r>
      <w:r w:rsidR="00B859A3" w:rsidRPr="00CE67EF">
        <w:rPr>
          <w:rFonts w:ascii="Times New Roman" w:hAnsi="Times New Roman"/>
          <w:color w:val="000000"/>
          <w:sz w:val="28"/>
          <w:szCs w:val="28"/>
        </w:rPr>
        <w:t>,</w:t>
      </w:r>
      <w:r w:rsidR="00533B92" w:rsidRPr="00CE67EF">
        <w:rPr>
          <w:rFonts w:ascii="Times New Roman" w:hAnsi="Times New Roman"/>
          <w:color w:val="000000"/>
          <w:sz w:val="28"/>
          <w:szCs w:val="28"/>
        </w:rPr>
        <w:t>5</w:t>
      </w:r>
      <w:r w:rsidR="00A43820" w:rsidRPr="00CE67EF">
        <w:rPr>
          <w:rFonts w:ascii="Times New Roman" w:hAnsi="Times New Roman"/>
          <w:color w:val="000000"/>
          <w:sz w:val="28"/>
          <w:szCs w:val="28"/>
        </w:rPr>
        <w:t>%).</w:t>
      </w:r>
    </w:p>
    <w:p w14:paraId="5923155E" w14:textId="77777777" w:rsidR="00015BE3" w:rsidRPr="00CE67EF" w:rsidRDefault="003D3474" w:rsidP="00015BE3">
      <w:pPr>
        <w:widowControl w:val="0"/>
        <w:autoSpaceDE w:val="0"/>
        <w:autoSpaceDN w:val="0"/>
        <w:adjustRightInd w:val="0"/>
        <w:spacing w:after="0" w:line="240" w:lineRule="auto"/>
        <w:ind w:right="42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E67EF">
        <w:rPr>
          <w:rFonts w:ascii="Times New Roman" w:hAnsi="Times New Roman"/>
          <w:color w:val="000000"/>
          <w:sz w:val="28"/>
          <w:szCs w:val="28"/>
        </w:rPr>
        <w:t xml:space="preserve">На сегодняшний день актуальность профилактической работы по формированию осознанной мотивации и привитию навыков здорового образа жизни, </w:t>
      </w:r>
      <w:r w:rsidR="002E6824" w:rsidRPr="00CE67EF">
        <w:rPr>
          <w:rFonts w:ascii="Times New Roman" w:hAnsi="Times New Roman"/>
          <w:color w:val="000000"/>
          <w:sz w:val="28"/>
          <w:szCs w:val="28"/>
        </w:rPr>
        <w:t xml:space="preserve">формирование стиля здорового поведения, повышение заинтересованности в сохранении здоровья, </w:t>
      </w:r>
      <w:r w:rsidRPr="00CE67EF">
        <w:rPr>
          <w:rFonts w:ascii="Times New Roman" w:hAnsi="Times New Roman"/>
          <w:color w:val="000000"/>
          <w:sz w:val="28"/>
          <w:szCs w:val="28"/>
        </w:rPr>
        <w:t>с</w:t>
      </w:r>
      <w:r w:rsidR="00015BE3" w:rsidRPr="00CE67EF">
        <w:rPr>
          <w:rFonts w:ascii="Times New Roman" w:hAnsi="Times New Roman"/>
          <w:color w:val="000000"/>
          <w:sz w:val="28"/>
          <w:szCs w:val="28"/>
        </w:rPr>
        <w:t>нижени</w:t>
      </w:r>
      <w:r w:rsidRPr="00CE67EF">
        <w:rPr>
          <w:rFonts w:ascii="Times New Roman" w:hAnsi="Times New Roman"/>
          <w:color w:val="000000"/>
          <w:sz w:val="28"/>
          <w:szCs w:val="28"/>
        </w:rPr>
        <w:t>ю</w:t>
      </w:r>
      <w:r w:rsidR="00015BE3" w:rsidRPr="00CE67EF">
        <w:rPr>
          <w:rFonts w:ascii="Times New Roman" w:hAnsi="Times New Roman"/>
          <w:color w:val="000000"/>
          <w:sz w:val="28"/>
          <w:szCs w:val="28"/>
        </w:rPr>
        <w:t xml:space="preserve"> влияния основных</w:t>
      </w:r>
      <w:r w:rsidRPr="00CE67EF">
        <w:rPr>
          <w:rFonts w:ascii="Times New Roman" w:hAnsi="Times New Roman"/>
          <w:color w:val="000000"/>
          <w:sz w:val="28"/>
          <w:szCs w:val="28"/>
        </w:rPr>
        <w:t xml:space="preserve"> поведенческих факторов риска (</w:t>
      </w:r>
      <w:r w:rsidR="00015BE3" w:rsidRPr="00CE67EF">
        <w:rPr>
          <w:rFonts w:ascii="Times New Roman" w:hAnsi="Times New Roman"/>
          <w:color w:val="000000"/>
          <w:sz w:val="28"/>
          <w:szCs w:val="28"/>
        </w:rPr>
        <w:t>курение, злоупотребление алкоголем, нездоровое питание, гиподинамия), которые играют основную роль в развитии неинфекционных заболеваний</w:t>
      </w:r>
      <w:r w:rsidRPr="00CE67EF">
        <w:rPr>
          <w:rFonts w:ascii="Times New Roman" w:hAnsi="Times New Roman"/>
          <w:color w:val="000000"/>
          <w:sz w:val="28"/>
          <w:szCs w:val="28"/>
        </w:rPr>
        <w:t>, только возр</w:t>
      </w:r>
      <w:r w:rsidR="002E6824" w:rsidRPr="00CE67EF">
        <w:rPr>
          <w:rFonts w:ascii="Times New Roman" w:hAnsi="Times New Roman"/>
          <w:color w:val="000000"/>
          <w:sz w:val="28"/>
          <w:szCs w:val="28"/>
        </w:rPr>
        <w:t>а</w:t>
      </w:r>
      <w:r w:rsidRPr="00CE67EF">
        <w:rPr>
          <w:rFonts w:ascii="Times New Roman" w:hAnsi="Times New Roman"/>
          <w:color w:val="000000"/>
          <w:sz w:val="28"/>
          <w:szCs w:val="28"/>
        </w:rPr>
        <w:t>стает.</w:t>
      </w:r>
    </w:p>
    <w:p w14:paraId="31F78EAA" w14:textId="77777777" w:rsidR="00417EAA" w:rsidRPr="00CE67EF" w:rsidRDefault="00884179" w:rsidP="00884179">
      <w:pPr>
        <w:widowControl w:val="0"/>
        <w:autoSpaceDE w:val="0"/>
        <w:autoSpaceDN w:val="0"/>
        <w:adjustRightInd w:val="0"/>
        <w:spacing w:before="7" w:after="0" w:line="249" w:lineRule="auto"/>
        <w:ind w:right="70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E67EF">
        <w:rPr>
          <w:rFonts w:ascii="Times New Roman" w:hAnsi="Times New Roman"/>
          <w:color w:val="000000"/>
          <w:sz w:val="28"/>
          <w:szCs w:val="28"/>
          <w:lang w:eastAsia="ru-RU"/>
        </w:rPr>
        <w:t>Приоритетным</w:t>
      </w:r>
      <w:r w:rsidR="00417EAA" w:rsidRPr="00CE67EF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CE67E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направлени</w:t>
      </w:r>
      <w:r w:rsidR="00417EAA" w:rsidRPr="00CE67EF">
        <w:rPr>
          <w:rFonts w:ascii="Times New Roman" w:hAnsi="Times New Roman"/>
          <w:color w:val="000000"/>
          <w:sz w:val="28"/>
          <w:szCs w:val="28"/>
          <w:lang w:eastAsia="ru-RU"/>
        </w:rPr>
        <w:t>ями</w:t>
      </w:r>
      <w:r w:rsidRPr="00CE67E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деятельности </w:t>
      </w:r>
      <w:r w:rsidR="00417EAA" w:rsidRPr="00CE67E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необходимо определить: </w:t>
      </w:r>
    </w:p>
    <w:p w14:paraId="0128EF98" w14:textId="77777777" w:rsidR="00417EAA" w:rsidRPr="00CE67EF" w:rsidRDefault="00884179" w:rsidP="00884179">
      <w:pPr>
        <w:widowControl w:val="0"/>
        <w:autoSpaceDE w:val="0"/>
        <w:autoSpaceDN w:val="0"/>
        <w:adjustRightInd w:val="0"/>
        <w:spacing w:before="7" w:after="0" w:line="249" w:lineRule="auto"/>
        <w:ind w:right="70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E67EF">
        <w:rPr>
          <w:rFonts w:ascii="Times New Roman" w:hAnsi="Times New Roman"/>
          <w:color w:val="000000"/>
          <w:sz w:val="28"/>
          <w:szCs w:val="28"/>
          <w:lang w:eastAsia="ru-RU"/>
        </w:rPr>
        <w:t>обеспечение межведомственного взаимодействия, сопровождение и реализация государственных и территориальных программ, отраслевых документов стратегического планирования, ре</w:t>
      </w:r>
      <w:r w:rsidR="00417EAA" w:rsidRPr="00CE67EF">
        <w:rPr>
          <w:rFonts w:ascii="Times New Roman" w:hAnsi="Times New Roman"/>
          <w:color w:val="000000"/>
          <w:sz w:val="28"/>
          <w:szCs w:val="28"/>
          <w:lang w:eastAsia="ru-RU"/>
        </w:rPr>
        <w:t>гиональных программ и проектов;</w:t>
      </w:r>
      <w:r w:rsidRPr="00CE67E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1A7C59E9" w14:textId="77777777" w:rsidR="00417EAA" w:rsidRPr="00CE67EF" w:rsidRDefault="00884179" w:rsidP="00884179">
      <w:pPr>
        <w:widowControl w:val="0"/>
        <w:autoSpaceDE w:val="0"/>
        <w:autoSpaceDN w:val="0"/>
        <w:adjustRightInd w:val="0"/>
        <w:spacing w:before="7" w:after="0" w:line="249" w:lineRule="auto"/>
        <w:ind w:right="70" w:firstLine="708"/>
        <w:jc w:val="both"/>
        <w:rPr>
          <w:rFonts w:ascii="Times New Roman" w:hAnsi="Times New Roman"/>
        </w:rPr>
      </w:pPr>
      <w:r w:rsidRPr="00CE67EF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="00417EAA" w:rsidRPr="00CE67E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рганизацию питания обучающихся </w:t>
      </w:r>
      <w:r w:rsidRPr="00CE67EF">
        <w:rPr>
          <w:rFonts w:ascii="Times New Roman" w:hAnsi="Times New Roman"/>
          <w:color w:val="000000"/>
          <w:sz w:val="28"/>
          <w:szCs w:val="28"/>
          <w:lang w:eastAsia="ru-RU"/>
        </w:rPr>
        <w:t>в учреждениях образования, контроля за выполнением установленных норм питания, организацией диетического (лечебного и профилактического) питания, снижением в рационах питания содержания соли и сахара, в том числе в рамках поручений Совета Министров Республики Беларусь</w:t>
      </w:r>
      <w:r w:rsidR="00417EAA" w:rsidRPr="00CE67EF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  <w:r w:rsidR="00417EAA" w:rsidRPr="00CE67EF">
        <w:rPr>
          <w:rFonts w:ascii="Times New Roman" w:hAnsi="Times New Roman"/>
        </w:rPr>
        <w:t xml:space="preserve"> </w:t>
      </w:r>
    </w:p>
    <w:p w14:paraId="2F920242" w14:textId="77777777" w:rsidR="00884179" w:rsidRPr="00CE67EF" w:rsidRDefault="00417EAA" w:rsidP="00417EAA">
      <w:pPr>
        <w:widowControl w:val="0"/>
        <w:autoSpaceDE w:val="0"/>
        <w:autoSpaceDN w:val="0"/>
        <w:adjustRightInd w:val="0"/>
        <w:spacing w:before="7" w:after="0" w:line="249" w:lineRule="auto"/>
        <w:ind w:right="70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E67EF">
        <w:rPr>
          <w:rFonts w:ascii="Times New Roman" w:hAnsi="Times New Roman"/>
          <w:sz w:val="28"/>
          <w:szCs w:val="28"/>
        </w:rPr>
        <w:t>реализация комплекса профилактических мероприятий, направленных на предупреждение хронических неинфекционных заболеваний (ХНИЗ).</w:t>
      </w:r>
    </w:p>
    <w:p w14:paraId="7FD94BB4" w14:textId="47B7A59B" w:rsidR="005664A8" w:rsidRPr="005F52D8" w:rsidRDefault="00884179" w:rsidP="00B859A3">
      <w:pPr>
        <w:widowControl w:val="0"/>
        <w:autoSpaceDE w:val="0"/>
        <w:autoSpaceDN w:val="0"/>
        <w:adjustRightInd w:val="0"/>
        <w:spacing w:after="0" w:line="240" w:lineRule="auto"/>
        <w:ind w:right="42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E67EF">
        <w:rPr>
          <w:rFonts w:ascii="Times New Roman" w:hAnsi="Times New Roman"/>
          <w:color w:val="000000"/>
          <w:sz w:val="28"/>
          <w:szCs w:val="28"/>
        </w:rPr>
        <w:t>С целью мониторинга эффективности реализации государственного профилактического проекта «Здоровы</w:t>
      </w:r>
      <w:r w:rsidR="00417EAA" w:rsidRPr="00CE67EF">
        <w:rPr>
          <w:rFonts w:ascii="Times New Roman" w:hAnsi="Times New Roman"/>
          <w:color w:val="000000"/>
          <w:sz w:val="28"/>
          <w:szCs w:val="28"/>
        </w:rPr>
        <w:t>е</w:t>
      </w:r>
      <w:r w:rsidRPr="00CE67EF">
        <w:rPr>
          <w:rFonts w:ascii="Times New Roman" w:hAnsi="Times New Roman"/>
          <w:color w:val="000000"/>
          <w:sz w:val="28"/>
          <w:szCs w:val="28"/>
        </w:rPr>
        <w:t xml:space="preserve"> город</w:t>
      </w:r>
      <w:r w:rsidR="00417EAA" w:rsidRPr="00CE67EF">
        <w:rPr>
          <w:rFonts w:ascii="Times New Roman" w:hAnsi="Times New Roman"/>
          <w:color w:val="000000"/>
          <w:sz w:val="28"/>
          <w:szCs w:val="28"/>
        </w:rPr>
        <w:t>а и поселки</w:t>
      </w:r>
      <w:r w:rsidRPr="00CE67EF">
        <w:rPr>
          <w:rFonts w:ascii="Times New Roman" w:hAnsi="Times New Roman"/>
          <w:color w:val="000000"/>
          <w:sz w:val="28"/>
          <w:szCs w:val="28"/>
        </w:rPr>
        <w:t>» считаем целесообразным использовать следующие критерии: медико-демографически</w:t>
      </w:r>
      <w:r w:rsidR="00417EAA" w:rsidRPr="00CE67EF">
        <w:rPr>
          <w:rFonts w:ascii="Times New Roman" w:hAnsi="Times New Roman"/>
          <w:color w:val="000000"/>
          <w:sz w:val="28"/>
          <w:szCs w:val="28"/>
        </w:rPr>
        <w:t>е</w:t>
      </w:r>
      <w:r w:rsidRPr="00CE67EF">
        <w:rPr>
          <w:rFonts w:ascii="Times New Roman" w:hAnsi="Times New Roman"/>
          <w:color w:val="000000"/>
          <w:sz w:val="28"/>
          <w:szCs w:val="28"/>
        </w:rPr>
        <w:t xml:space="preserve"> показател</w:t>
      </w:r>
      <w:r w:rsidR="00417EAA" w:rsidRPr="00CE67EF">
        <w:rPr>
          <w:rFonts w:ascii="Times New Roman" w:hAnsi="Times New Roman"/>
          <w:color w:val="000000"/>
          <w:sz w:val="28"/>
          <w:szCs w:val="28"/>
        </w:rPr>
        <w:t>и</w:t>
      </w:r>
      <w:r w:rsidRPr="00CE67EF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417EAA" w:rsidRPr="00CE67EF">
        <w:rPr>
          <w:rFonts w:ascii="Times New Roman" w:hAnsi="Times New Roman"/>
          <w:color w:val="000000"/>
          <w:sz w:val="28"/>
          <w:szCs w:val="28"/>
        </w:rPr>
        <w:t>уровень заболеваемости и распространенности факторов риска ХНИЗ</w:t>
      </w:r>
      <w:r w:rsidRPr="00CE67EF">
        <w:rPr>
          <w:rFonts w:ascii="Times New Roman" w:hAnsi="Times New Roman"/>
          <w:color w:val="000000"/>
          <w:sz w:val="28"/>
          <w:szCs w:val="28"/>
        </w:rPr>
        <w:t>, показатели среды обитания</w:t>
      </w:r>
      <w:r w:rsidR="00417EAA" w:rsidRPr="00CE67EF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417EAA" w:rsidRPr="00CE67EF">
        <w:rPr>
          <w:rFonts w:ascii="Times New Roman" w:hAnsi="Times New Roman"/>
        </w:rPr>
        <w:t xml:space="preserve"> </w:t>
      </w:r>
      <w:r w:rsidR="00417EAA" w:rsidRPr="00CE67EF">
        <w:rPr>
          <w:rFonts w:ascii="Times New Roman" w:hAnsi="Times New Roman"/>
          <w:color w:val="000000"/>
          <w:sz w:val="28"/>
          <w:szCs w:val="28"/>
        </w:rPr>
        <w:t>создание условий для ведения ЗОЖ.</w:t>
      </w:r>
      <w:r w:rsidR="00B859A3" w:rsidRPr="005F52D8">
        <w:rPr>
          <w:rFonts w:ascii="Times New Roman" w:hAnsi="Times New Roman"/>
          <w:color w:val="000000"/>
          <w:sz w:val="28"/>
          <w:szCs w:val="28"/>
        </w:rPr>
        <w:t xml:space="preserve"> </w:t>
      </w:r>
    </w:p>
    <w:sectPr w:rsidR="005664A8" w:rsidRPr="005F52D8" w:rsidSect="002E6824">
      <w:footerReference w:type="default" r:id="rId19"/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A08214" w14:textId="77777777" w:rsidR="00F93CE8" w:rsidRDefault="00F93CE8" w:rsidP="003A1137">
      <w:pPr>
        <w:spacing w:after="0" w:line="240" w:lineRule="auto"/>
      </w:pPr>
      <w:r>
        <w:separator/>
      </w:r>
    </w:p>
  </w:endnote>
  <w:endnote w:type="continuationSeparator" w:id="0">
    <w:p w14:paraId="6247AA9D" w14:textId="77777777" w:rsidR="00F93CE8" w:rsidRDefault="00F93CE8" w:rsidP="003A1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2C2D52" w14:textId="77777777" w:rsidR="00BF6C9B" w:rsidRDefault="00BF6C9B" w:rsidP="00295F4B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D87422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D9F7A8" w14:textId="77777777" w:rsidR="00F93CE8" w:rsidRDefault="00F93CE8" w:rsidP="003A1137">
      <w:pPr>
        <w:spacing w:after="0" w:line="240" w:lineRule="auto"/>
      </w:pPr>
      <w:r>
        <w:separator/>
      </w:r>
    </w:p>
  </w:footnote>
  <w:footnote w:type="continuationSeparator" w:id="0">
    <w:p w14:paraId="5FC80089" w14:textId="77777777" w:rsidR="00F93CE8" w:rsidRDefault="00F93CE8" w:rsidP="003A11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1489A"/>
    <w:multiLevelType w:val="singleLevel"/>
    <w:tmpl w:val="F9827E32"/>
    <w:lvl w:ilvl="0">
      <w:start w:val="15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">
    <w:nsid w:val="0AE075CF"/>
    <w:multiLevelType w:val="multilevel"/>
    <w:tmpl w:val="EED61DA6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">
    <w:nsid w:val="1786294C"/>
    <w:multiLevelType w:val="hybridMultilevel"/>
    <w:tmpl w:val="F9665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FF57E0"/>
    <w:multiLevelType w:val="hybridMultilevel"/>
    <w:tmpl w:val="F1DC3E5C"/>
    <w:lvl w:ilvl="0" w:tplc="B7061680">
      <w:start w:val="1"/>
      <w:numFmt w:val="bullet"/>
      <w:lvlText w:val="-"/>
      <w:lvlJc w:val="left"/>
      <w:pPr>
        <w:tabs>
          <w:tab w:val="num" w:pos="397"/>
        </w:tabs>
        <w:ind w:left="397" w:hanging="113"/>
      </w:pPr>
      <w:rPr>
        <w:rFonts w:ascii="Courier New" w:hAnsi="Courier New" w:cs="Times New Roman" w:hint="default"/>
      </w:rPr>
    </w:lvl>
    <w:lvl w:ilvl="1" w:tplc="D9C86482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542A71"/>
    <w:multiLevelType w:val="hybridMultilevel"/>
    <w:tmpl w:val="35486350"/>
    <w:lvl w:ilvl="0" w:tplc="471C66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1137593"/>
    <w:multiLevelType w:val="multilevel"/>
    <w:tmpl w:val="C1C41926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380A26F7"/>
    <w:multiLevelType w:val="multilevel"/>
    <w:tmpl w:val="EED61DA6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7">
    <w:nsid w:val="43141C2A"/>
    <w:multiLevelType w:val="hybridMultilevel"/>
    <w:tmpl w:val="633A229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D690568"/>
    <w:multiLevelType w:val="hybridMultilevel"/>
    <w:tmpl w:val="3E32678A"/>
    <w:lvl w:ilvl="0" w:tplc="2DA22A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18210FF"/>
    <w:multiLevelType w:val="hybridMultilevel"/>
    <w:tmpl w:val="12F8FD9E"/>
    <w:lvl w:ilvl="0" w:tplc="022E1670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627A2F40"/>
    <w:multiLevelType w:val="multilevel"/>
    <w:tmpl w:val="EED61DA6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1">
    <w:nsid w:val="667D05C2"/>
    <w:multiLevelType w:val="hybridMultilevel"/>
    <w:tmpl w:val="451E1AFA"/>
    <w:lvl w:ilvl="0" w:tplc="D9C86482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81823DA"/>
    <w:multiLevelType w:val="hybridMultilevel"/>
    <w:tmpl w:val="F062743C"/>
    <w:lvl w:ilvl="0" w:tplc="E2B037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3BF38D9"/>
    <w:multiLevelType w:val="multilevel"/>
    <w:tmpl w:val="EED61DA6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4">
    <w:nsid w:val="7C7C0015"/>
    <w:multiLevelType w:val="hybridMultilevel"/>
    <w:tmpl w:val="74241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3C2453"/>
    <w:multiLevelType w:val="hybridMultilevel"/>
    <w:tmpl w:val="79AEA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F608D7"/>
    <w:multiLevelType w:val="hybridMultilevel"/>
    <w:tmpl w:val="DDD23F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13"/>
  </w:num>
  <w:num w:numId="4">
    <w:abstractNumId w:val="1"/>
  </w:num>
  <w:num w:numId="5">
    <w:abstractNumId w:val="6"/>
  </w:num>
  <w:num w:numId="6">
    <w:abstractNumId w:val="15"/>
  </w:num>
  <w:num w:numId="7">
    <w:abstractNumId w:val="7"/>
  </w:num>
  <w:num w:numId="8">
    <w:abstractNumId w:val="2"/>
  </w:num>
  <w:num w:numId="9">
    <w:abstractNumId w:val="12"/>
  </w:num>
  <w:num w:numId="10">
    <w:abstractNumId w:val="4"/>
  </w:num>
  <w:num w:numId="11">
    <w:abstractNumId w:val="8"/>
  </w:num>
  <w:num w:numId="12">
    <w:abstractNumId w:val="0"/>
  </w:num>
  <w:num w:numId="13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0BE"/>
    <w:rsid w:val="00001C06"/>
    <w:rsid w:val="00006D74"/>
    <w:rsid w:val="0001250B"/>
    <w:rsid w:val="00015BE3"/>
    <w:rsid w:val="00017C5F"/>
    <w:rsid w:val="00017C6D"/>
    <w:rsid w:val="00023D99"/>
    <w:rsid w:val="00025AA5"/>
    <w:rsid w:val="0002737E"/>
    <w:rsid w:val="00030562"/>
    <w:rsid w:val="00031458"/>
    <w:rsid w:val="00036220"/>
    <w:rsid w:val="00037ED6"/>
    <w:rsid w:val="00044468"/>
    <w:rsid w:val="00056512"/>
    <w:rsid w:val="000576BF"/>
    <w:rsid w:val="00062BAF"/>
    <w:rsid w:val="00062BB6"/>
    <w:rsid w:val="00070E28"/>
    <w:rsid w:val="000717A0"/>
    <w:rsid w:val="00075859"/>
    <w:rsid w:val="00083A36"/>
    <w:rsid w:val="000928C1"/>
    <w:rsid w:val="0009517D"/>
    <w:rsid w:val="00096FB7"/>
    <w:rsid w:val="000971DA"/>
    <w:rsid w:val="000A0340"/>
    <w:rsid w:val="000A0BFB"/>
    <w:rsid w:val="000A0E1B"/>
    <w:rsid w:val="000A2338"/>
    <w:rsid w:val="000B1047"/>
    <w:rsid w:val="000B3B86"/>
    <w:rsid w:val="000C0A32"/>
    <w:rsid w:val="000C6DAC"/>
    <w:rsid w:val="000C756D"/>
    <w:rsid w:val="000D13CD"/>
    <w:rsid w:val="000D3BAB"/>
    <w:rsid w:val="000D3F9F"/>
    <w:rsid w:val="000D4158"/>
    <w:rsid w:val="000D4664"/>
    <w:rsid w:val="000D4741"/>
    <w:rsid w:val="000E1814"/>
    <w:rsid w:val="000E5575"/>
    <w:rsid w:val="000F0AFD"/>
    <w:rsid w:val="000F44AE"/>
    <w:rsid w:val="00103ED7"/>
    <w:rsid w:val="0010584F"/>
    <w:rsid w:val="00107E7B"/>
    <w:rsid w:val="00111412"/>
    <w:rsid w:val="001160B8"/>
    <w:rsid w:val="00121234"/>
    <w:rsid w:val="00121B6E"/>
    <w:rsid w:val="001256A5"/>
    <w:rsid w:val="00125DCF"/>
    <w:rsid w:val="00127455"/>
    <w:rsid w:val="00131160"/>
    <w:rsid w:val="00131581"/>
    <w:rsid w:val="0013373F"/>
    <w:rsid w:val="0013586F"/>
    <w:rsid w:val="0013644C"/>
    <w:rsid w:val="001411D1"/>
    <w:rsid w:val="0014688B"/>
    <w:rsid w:val="0014784A"/>
    <w:rsid w:val="001501FE"/>
    <w:rsid w:val="0015253A"/>
    <w:rsid w:val="00155D22"/>
    <w:rsid w:val="0017164D"/>
    <w:rsid w:val="00172031"/>
    <w:rsid w:val="00175A6D"/>
    <w:rsid w:val="00177C3B"/>
    <w:rsid w:val="001827B8"/>
    <w:rsid w:val="00183442"/>
    <w:rsid w:val="001853EE"/>
    <w:rsid w:val="00191199"/>
    <w:rsid w:val="00191B6F"/>
    <w:rsid w:val="00191EDB"/>
    <w:rsid w:val="00194CD4"/>
    <w:rsid w:val="00194EF2"/>
    <w:rsid w:val="001A3EB1"/>
    <w:rsid w:val="001A63A8"/>
    <w:rsid w:val="001B1D91"/>
    <w:rsid w:val="001C178F"/>
    <w:rsid w:val="001C6649"/>
    <w:rsid w:val="001C6D1C"/>
    <w:rsid w:val="001C703A"/>
    <w:rsid w:val="001C7D3D"/>
    <w:rsid w:val="001D1BFD"/>
    <w:rsid w:val="001D7FDB"/>
    <w:rsid w:val="001E12E5"/>
    <w:rsid w:val="001E2AB5"/>
    <w:rsid w:val="001E4D84"/>
    <w:rsid w:val="001F368E"/>
    <w:rsid w:val="001F761E"/>
    <w:rsid w:val="002013C1"/>
    <w:rsid w:val="002015AD"/>
    <w:rsid w:val="00201892"/>
    <w:rsid w:val="002106EA"/>
    <w:rsid w:val="002114F6"/>
    <w:rsid w:val="0021748E"/>
    <w:rsid w:val="00223AF8"/>
    <w:rsid w:val="00225160"/>
    <w:rsid w:val="00230E24"/>
    <w:rsid w:val="00231F1B"/>
    <w:rsid w:val="0023236A"/>
    <w:rsid w:val="00233738"/>
    <w:rsid w:val="002357C8"/>
    <w:rsid w:val="002465EE"/>
    <w:rsid w:val="00250782"/>
    <w:rsid w:val="00251C67"/>
    <w:rsid w:val="002608B7"/>
    <w:rsid w:val="0026378B"/>
    <w:rsid w:val="00263A64"/>
    <w:rsid w:val="00264032"/>
    <w:rsid w:val="00264C83"/>
    <w:rsid w:val="0027787B"/>
    <w:rsid w:val="00285BAF"/>
    <w:rsid w:val="00285FC0"/>
    <w:rsid w:val="00286E83"/>
    <w:rsid w:val="002903F8"/>
    <w:rsid w:val="002940F1"/>
    <w:rsid w:val="00295F4B"/>
    <w:rsid w:val="002976CA"/>
    <w:rsid w:val="00297BA9"/>
    <w:rsid w:val="002A4F89"/>
    <w:rsid w:val="002B046E"/>
    <w:rsid w:val="002B10DD"/>
    <w:rsid w:val="002B1A1D"/>
    <w:rsid w:val="002B4574"/>
    <w:rsid w:val="002B4D0E"/>
    <w:rsid w:val="002B50DD"/>
    <w:rsid w:val="002B73ED"/>
    <w:rsid w:val="002C40BE"/>
    <w:rsid w:val="002C5993"/>
    <w:rsid w:val="002C77CB"/>
    <w:rsid w:val="002C7BE1"/>
    <w:rsid w:val="002D1184"/>
    <w:rsid w:val="002D2FAF"/>
    <w:rsid w:val="002D470F"/>
    <w:rsid w:val="002E6824"/>
    <w:rsid w:val="0030077A"/>
    <w:rsid w:val="003014E3"/>
    <w:rsid w:val="0031256F"/>
    <w:rsid w:val="00314E36"/>
    <w:rsid w:val="00315C30"/>
    <w:rsid w:val="0032440D"/>
    <w:rsid w:val="00326488"/>
    <w:rsid w:val="00326F19"/>
    <w:rsid w:val="00334B7D"/>
    <w:rsid w:val="00340C7B"/>
    <w:rsid w:val="00341594"/>
    <w:rsid w:val="00341894"/>
    <w:rsid w:val="00342B27"/>
    <w:rsid w:val="003470E9"/>
    <w:rsid w:val="003505AA"/>
    <w:rsid w:val="00352D17"/>
    <w:rsid w:val="003550BC"/>
    <w:rsid w:val="00356B4B"/>
    <w:rsid w:val="003577A2"/>
    <w:rsid w:val="0036097F"/>
    <w:rsid w:val="00370524"/>
    <w:rsid w:val="003705BF"/>
    <w:rsid w:val="00376CCD"/>
    <w:rsid w:val="00381DC0"/>
    <w:rsid w:val="003A1137"/>
    <w:rsid w:val="003A3169"/>
    <w:rsid w:val="003A50B6"/>
    <w:rsid w:val="003A71C4"/>
    <w:rsid w:val="003B33D6"/>
    <w:rsid w:val="003C68B3"/>
    <w:rsid w:val="003D0ACD"/>
    <w:rsid w:val="003D3474"/>
    <w:rsid w:val="003D3C18"/>
    <w:rsid w:val="003D47B8"/>
    <w:rsid w:val="003D48EB"/>
    <w:rsid w:val="003E2DC8"/>
    <w:rsid w:val="003E3C11"/>
    <w:rsid w:val="003F04C9"/>
    <w:rsid w:val="003F12BC"/>
    <w:rsid w:val="003F2306"/>
    <w:rsid w:val="003F4E4F"/>
    <w:rsid w:val="003F7DF8"/>
    <w:rsid w:val="00400A43"/>
    <w:rsid w:val="00402246"/>
    <w:rsid w:val="004069A4"/>
    <w:rsid w:val="0040785F"/>
    <w:rsid w:val="004103C1"/>
    <w:rsid w:val="00417C95"/>
    <w:rsid w:val="00417EAA"/>
    <w:rsid w:val="00432A66"/>
    <w:rsid w:val="00433F18"/>
    <w:rsid w:val="0043452E"/>
    <w:rsid w:val="00441125"/>
    <w:rsid w:val="004417DC"/>
    <w:rsid w:val="00446B97"/>
    <w:rsid w:val="004511C2"/>
    <w:rsid w:val="00457BD2"/>
    <w:rsid w:val="00461721"/>
    <w:rsid w:val="0046176A"/>
    <w:rsid w:val="00463B71"/>
    <w:rsid w:val="004653A6"/>
    <w:rsid w:val="0046628B"/>
    <w:rsid w:val="0046748C"/>
    <w:rsid w:val="0046770F"/>
    <w:rsid w:val="00470CB6"/>
    <w:rsid w:val="00476FC3"/>
    <w:rsid w:val="00492B21"/>
    <w:rsid w:val="00495123"/>
    <w:rsid w:val="00495B35"/>
    <w:rsid w:val="00496C07"/>
    <w:rsid w:val="00496CBA"/>
    <w:rsid w:val="004A0411"/>
    <w:rsid w:val="004A21DC"/>
    <w:rsid w:val="004A270E"/>
    <w:rsid w:val="004A316F"/>
    <w:rsid w:val="004A4321"/>
    <w:rsid w:val="004A5E80"/>
    <w:rsid w:val="004A6B5D"/>
    <w:rsid w:val="004A7564"/>
    <w:rsid w:val="004B08E4"/>
    <w:rsid w:val="004B4F1A"/>
    <w:rsid w:val="004B5765"/>
    <w:rsid w:val="004C0C6D"/>
    <w:rsid w:val="004C0E56"/>
    <w:rsid w:val="004C0E83"/>
    <w:rsid w:val="004C23C7"/>
    <w:rsid w:val="004C74F1"/>
    <w:rsid w:val="004D0846"/>
    <w:rsid w:val="004D1621"/>
    <w:rsid w:val="004D2542"/>
    <w:rsid w:val="004D2E72"/>
    <w:rsid w:val="004D6BA5"/>
    <w:rsid w:val="004E35ED"/>
    <w:rsid w:val="004E3CA1"/>
    <w:rsid w:val="004E4BC1"/>
    <w:rsid w:val="004E5521"/>
    <w:rsid w:val="004F0135"/>
    <w:rsid w:val="004F442D"/>
    <w:rsid w:val="004F538E"/>
    <w:rsid w:val="004F76A1"/>
    <w:rsid w:val="004F7F9A"/>
    <w:rsid w:val="00502525"/>
    <w:rsid w:val="005041EA"/>
    <w:rsid w:val="005065F5"/>
    <w:rsid w:val="0050667B"/>
    <w:rsid w:val="00510A96"/>
    <w:rsid w:val="0051545D"/>
    <w:rsid w:val="00515A50"/>
    <w:rsid w:val="0052284E"/>
    <w:rsid w:val="00522CF8"/>
    <w:rsid w:val="00523D6B"/>
    <w:rsid w:val="0052734F"/>
    <w:rsid w:val="00533B92"/>
    <w:rsid w:val="0053658F"/>
    <w:rsid w:val="00536ED4"/>
    <w:rsid w:val="00541C0C"/>
    <w:rsid w:val="005427E4"/>
    <w:rsid w:val="00547A88"/>
    <w:rsid w:val="00551D49"/>
    <w:rsid w:val="00557201"/>
    <w:rsid w:val="00561D88"/>
    <w:rsid w:val="005647F7"/>
    <w:rsid w:val="005650D9"/>
    <w:rsid w:val="005664A8"/>
    <w:rsid w:val="0056680B"/>
    <w:rsid w:val="00583D05"/>
    <w:rsid w:val="00584D61"/>
    <w:rsid w:val="005874B2"/>
    <w:rsid w:val="005906CA"/>
    <w:rsid w:val="0059086C"/>
    <w:rsid w:val="00591DBF"/>
    <w:rsid w:val="00597F2A"/>
    <w:rsid w:val="005A0FE5"/>
    <w:rsid w:val="005A1CA4"/>
    <w:rsid w:val="005A3186"/>
    <w:rsid w:val="005A4044"/>
    <w:rsid w:val="005A7665"/>
    <w:rsid w:val="005C502C"/>
    <w:rsid w:val="005C6638"/>
    <w:rsid w:val="005D4965"/>
    <w:rsid w:val="005D7291"/>
    <w:rsid w:val="005E0C2B"/>
    <w:rsid w:val="005E2882"/>
    <w:rsid w:val="005E380A"/>
    <w:rsid w:val="005F2B4A"/>
    <w:rsid w:val="005F4DBE"/>
    <w:rsid w:val="005F524E"/>
    <w:rsid w:val="005F52D8"/>
    <w:rsid w:val="00602408"/>
    <w:rsid w:val="00602459"/>
    <w:rsid w:val="00602992"/>
    <w:rsid w:val="00604007"/>
    <w:rsid w:val="0061353C"/>
    <w:rsid w:val="006202E0"/>
    <w:rsid w:val="00636DEC"/>
    <w:rsid w:val="00637903"/>
    <w:rsid w:val="00641171"/>
    <w:rsid w:val="00642C2B"/>
    <w:rsid w:val="0064310B"/>
    <w:rsid w:val="00647C75"/>
    <w:rsid w:val="00650181"/>
    <w:rsid w:val="00650434"/>
    <w:rsid w:val="00651946"/>
    <w:rsid w:val="00656C1D"/>
    <w:rsid w:val="00656F5D"/>
    <w:rsid w:val="00657103"/>
    <w:rsid w:val="00665FC0"/>
    <w:rsid w:val="00666414"/>
    <w:rsid w:val="00671852"/>
    <w:rsid w:val="006724E9"/>
    <w:rsid w:val="00673B80"/>
    <w:rsid w:val="006757EE"/>
    <w:rsid w:val="006764AE"/>
    <w:rsid w:val="00680775"/>
    <w:rsid w:val="006830B3"/>
    <w:rsid w:val="00692775"/>
    <w:rsid w:val="00696961"/>
    <w:rsid w:val="006A0519"/>
    <w:rsid w:val="006A3416"/>
    <w:rsid w:val="006A7CB3"/>
    <w:rsid w:val="006B39E1"/>
    <w:rsid w:val="006B42D4"/>
    <w:rsid w:val="006B48A8"/>
    <w:rsid w:val="006B6EDE"/>
    <w:rsid w:val="006B77BA"/>
    <w:rsid w:val="006C02EE"/>
    <w:rsid w:val="006C296C"/>
    <w:rsid w:val="006C6354"/>
    <w:rsid w:val="006D578A"/>
    <w:rsid w:val="006E03F9"/>
    <w:rsid w:val="006E2519"/>
    <w:rsid w:val="006E389D"/>
    <w:rsid w:val="006E3F2F"/>
    <w:rsid w:val="006E52AA"/>
    <w:rsid w:val="006F738A"/>
    <w:rsid w:val="00704C73"/>
    <w:rsid w:val="0070600D"/>
    <w:rsid w:val="00711787"/>
    <w:rsid w:val="007126B6"/>
    <w:rsid w:val="00712FD3"/>
    <w:rsid w:val="007141A0"/>
    <w:rsid w:val="007237D7"/>
    <w:rsid w:val="007300DC"/>
    <w:rsid w:val="00732E9C"/>
    <w:rsid w:val="00735370"/>
    <w:rsid w:val="007361BF"/>
    <w:rsid w:val="00737F24"/>
    <w:rsid w:val="00740E38"/>
    <w:rsid w:val="00741B55"/>
    <w:rsid w:val="00745DE7"/>
    <w:rsid w:val="0075096D"/>
    <w:rsid w:val="00755CC0"/>
    <w:rsid w:val="00755EAC"/>
    <w:rsid w:val="007574D4"/>
    <w:rsid w:val="00761350"/>
    <w:rsid w:val="0076485A"/>
    <w:rsid w:val="00773E32"/>
    <w:rsid w:val="007755E0"/>
    <w:rsid w:val="00780687"/>
    <w:rsid w:val="00782418"/>
    <w:rsid w:val="00782704"/>
    <w:rsid w:val="0078319E"/>
    <w:rsid w:val="00783298"/>
    <w:rsid w:val="007848BB"/>
    <w:rsid w:val="0079184E"/>
    <w:rsid w:val="00796041"/>
    <w:rsid w:val="007963B2"/>
    <w:rsid w:val="007A0A5E"/>
    <w:rsid w:val="007A48FB"/>
    <w:rsid w:val="007A55D6"/>
    <w:rsid w:val="007A592E"/>
    <w:rsid w:val="007A5F6E"/>
    <w:rsid w:val="007A61D3"/>
    <w:rsid w:val="007B34D5"/>
    <w:rsid w:val="007C0A94"/>
    <w:rsid w:val="007C1CCC"/>
    <w:rsid w:val="007C2958"/>
    <w:rsid w:val="007C2A97"/>
    <w:rsid w:val="007C7AB1"/>
    <w:rsid w:val="007D0A90"/>
    <w:rsid w:val="007D0D1D"/>
    <w:rsid w:val="007D37B0"/>
    <w:rsid w:val="007D44E4"/>
    <w:rsid w:val="007D47BA"/>
    <w:rsid w:val="007F2D2F"/>
    <w:rsid w:val="007F4C92"/>
    <w:rsid w:val="00800F48"/>
    <w:rsid w:val="00802770"/>
    <w:rsid w:val="00802CEB"/>
    <w:rsid w:val="0081293D"/>
    <w:rsid w:val="00817356"/>
    <w:rsid w:val="00824098"/>
    <w:rsid w:val="00825972"/>
    <w:rsid w:val="00830E95"/>
    <w:rsid w:val="00831E54"/>
    <w:rsid w:val="00833692"/>
    <w:rsid w:val="00834D63"/>
    <w:rsid w:val="008379B3"/>
    <w:rsid w:val="00843A48"/>
    <w:rsid w:val="008451AF"/>
    <w:rsid w:val="00847148"/>
    <w:rsid w:val="00847C5B"/>
    <w:rsid w:val="00853D64"/>
    <w:rsid w:val="00857B21"/>
    <w:rsid w:val="008614CF"/>
    <w:rsid w:val="00861DAA"/>
    <w:rsid w:val="00863FD4"/>
    <w:rsid w:val="008646C5"/>
    <w:rsid w:val="008711C8"/>
    <w:rsid w:val="008731E3"/>
    <w:rsid w:val="00873B02"/>
    <w:rsid w:val="00873CDF"/>
    <w:rsid w:val="00884179"/>
    <w:rsid w:val="008857F4"/>
    <w:rsid w:val="008909EF"/>
    <w:rsid w:val="00891CD5"/>
    <w:rsid w:val="008927FF"/>
    <w:rsid w:val="00896437"/>
    <w:rsid w:val="008A0186"/>
    <w:rsid w:val="008A0E5B"/>
    <w:rsid w:val="008A2566"/>
    <w:rsid w:val="008A5189"/>
    <w:rsid w:val="008A5A79"/>
    <w:rsid w:val="008A79E9"/>
    <w:rsid w:val="008B461D"/>
    <w:rsid w:val="008B57BD"/>
    <w:rsid w:val="008D043E"/>
    <w:rsid w:val="008D0C7C"/>
    <w:rsid w:val="008D1876"/>
    <w:rsid w:val="008D1EB7"/>
    <w:rsid w:val="008D794F"/>
    <w:rsid w:val="008E10CE"/>
    <w:rsid w:val="008E1C1D"/>
    <w:rsid w:val="008E2C58"/>
    <w:rsid w:val="008E74AC"/>
    <w:rsid w:val="008F0EED"/>
    <w:rsid w:val="008F17D0"/>
    <w:rsid w:val="008F307F"/>
    <w:rsid w:val="008F4587"/>
    <w:rsid w:val="008F6753"/>
    <w:rsid w:val="009003A0"/>
    <w:rsid w:val="00904E41"/>
    <w:rsid w:val="00906FDC"/>
    <w:rsid w:val="00907136"/>
    <w:rsid w:val="00910CC5"/>
    <w:rsid w:val="00911DA6"/>
    <w:rsid w:val="009140A0"/>
    <w:rsid w:val="00916633"/>
    <w:rsid w:val="009173CF"/>
    <w:rsid w:val="00920CFE"/>
    <w:rsid w:val="00926F89"/>
    <w:rsid w:val="0092773F"/>
    <w:rsid w:val="00931365"/>
    <w:rsid w:val="00932364"/>
    <w:rsid w:val="0093567C"/>
    <w:rsid w:val="009431A8"/>
    <w:rsid w:val="009435FC"/>
    <w:rsid w:val="00956683"/>
    <w:rsid w:val="00957719"/>
    <w:rsid w:val="009632ED"/>
    <w:rsid w:val="00964032"/>
    <w:rsid w:val="0096690E"/>
    <w:rsid w:val="00972636"/>
    <w:rsid w:val="009831DE"/>
    <w:rsid w:val="009C0240"/>
    <w:rsid w:val="009C2ABC"/>
    <w:rsid w:val="009C4782"/>
    <w:rsid w:val="009C654A"/>
    <w:rsid w:val="009C6B6D"/>
    <w:rsid w:val="009D08B7"/>
    <w:rsid w:val="009D2D8C"/>
    <w:rsid w:val="009D3C29"/>
    <w:rsid w:val="009D63C3"/>
    <w:rsid w:val="009D6F67"/>
    <w:rsid w:val="009E3642"/>
    <w:rsid w:val="009F0091"/>
    <w:rsid w:val="009F3DC4"/>
    <w:rsid w:val="00A01644"/>
    <w:rsid w:val="00A02CC1"/>
    <w:rsid w:val="00A0476D"/>
    <w:rsid w:val="00A06733"/>
    <w:rsid w:val="00A101E1"/>
    <w:rsid w:val="00A1089C"/>
    <w:rsid w:val="00A17A6A"/>
    <w:rsid w:val="00A2233C"/>
    <w:rsid w:val="00A235E7"/>
    <w:rsid w:val="00A242F1"/>
    <w:rsid w:val="00A33AE0"/>
    <w:rsid w:val="00A33C87"/>
    <w:rsid w:val="00A36A7E"/>
    <w:rsid w:val="00A4071D"/>
    <w:rsid w:val="00A43820"/>
    <w:rsid w:val="00A473E8"/>
    <w:rsid w:val="00A524AA"/>
    <w:rsid w:val="00A5426B"/>
    <w:rsid w:val="00A55E3C"/>
    <w:rsid w:val="00A563B6"/>
    <w:rsid w:val="00A62558"/>
    <w:rsid w:val="00A64DBA"/>
    <w:rsid w:val="00A67C37"/>
    <w:rsid w:val="00A73C63"/>
    <w:rsid w:val="00A80447"/>
    <w:rsid w:val="00A87323"/>
    <w:rsid w:val="00A9003C"/>
    <w:rsid w:val="00A901ED"/>
    <w:rsid w:val="00A97EFB"/>
    <w:rsid w:val="00AA736E"/>
    <w:rsid w:val="00AB2061"/>
    <w:rsid w:val="00AC0953"/>
    <w:rsid w:val="00AC4CCC"/>
    <w:rsid w:val="00AC7AC6"/>
    <w:rsid w:val="00AD5858"/>
    <w:rsid w:val="00AD6E53"/>
    <w:rsid w:val="00AE1387"/>
    <w:rsid w:val="00AE2473"/>
    <w:rsid w:val="00AE2AC6"/>
    <w:rsid w:val="00AE40C6"/>
    <w:rsid w:val="00AE5466"/>
    <w:rsid w:val="00AE5B75"/>
    <w:rsid w:val="00AF301C"/>
    <w:rsid w:val="00AF558A"/>
    <w:rsid w:val="00B00182"/>
    <w:rsid w:val="00B02DE5"/>
    <w:rsid w:val="00B055E8"/>
    <w:rsid w:val="00B116A9"/>
    <w:rsid w:val="00B1274B"/>
    <w:rsid w:val="00B1410C"/>
    <w:rsid w:val="00B14C2D"/>
    <w:rsid w:val="00B16E15"/>
    <w:rsid w:val="00B20739"/>
    <w:rsid w:val="00B27FF7"/>
    <w:rsid w:val="00B3262D"/>
    <w:rsid w:val="00B32711"/>
    <w:rsid w:val="00B32872"/>
    <w:rsid w:val="00B3434A"/>
    <w:rsid w:val="00B3604F"/>
    <w:rsid w:val="00B37344"/>
    <w:rsid w:val="00B43240"/>
    <w:rsid w:val="00B51A53"/>
    <w:rsid w:val="00B52608"/>
    <w:rsid w:val="00B60EEF"/>
    <w:rsid w:val="00B628A7"/>
    <w:rsid w:val="00B63ADD"/>
    <w:rsid w:val="00B63DF8"/>
    <w:rsid w:val="00B650FA"/>
    <w:rsid w:val="00B746A6"/>
    <w:rsid w:val="00B777B6"/>
    <w:rsid w:val="00B835F0"/>
    <w:rsid w:val="00B859A3"/>
    <w:rsid w:val="00B86520"/>
    <w:rsid w:val="00B912D9"/>
    <w:rsid w:val="00B941E1"/>
    <w:rsid w:val="00B95ED2"/>
    <w:rsid w:val="00B968FA"/>
    <w:rsid w:val="00BA1B82"/>
    <w:rsid w:val="00BA2FF7"/>
    <w:rsid w:val="00BA3694"/>
    <w:rsid w:val="00BA3903"/>
    <w:rsid w:val="00BA7850"/>
    <w:rsid w:val="00BB0B4B"/>
    <w:rsid w:val="00BB2176"/>
    <w:rsid w:val="00BB3F18"/>
    <w:rsid w:val="00BB49C8"/>
    <w:rsid w:val="00BB6158"/>
    <w:rsid w:val="00BB749D"/>
    <w:rsid w:val="00BC0EB3"/>
    <w:rsid w:val="00BC19FC"/>
    <w:rsid w:val="00BC553F"/>
    <w:rsid w:val="00BD0D68"/>
    <w:rsid w:val="00BD6E15"/>
    <w:rsid w:val="00BE0C3F"/>
    <w:rsid w:val="00BE3B88"/>
    <w:rsid w:val="00BE6591"/>
    <w:rsid w:val="00BF3DE6"/>
    <w:rsid w:val="00BF6C9B"/>
    <w:rsid w:val="00C01EBE"/>
    <w:rsid w:val="00C03C91"/>
    <w:rsid w:val="00C0721D"/>
    <w:rsid w:val="00C20DAC"/>
    <w:rsid w:val="00C21A5F"/>
    <w:rsid w:val="00C32389"/>
    <w:rsid w:val="00C32EC1"/>
    <w:rsid w:val="00C37889"/>
    <w:rsid w:val="00C4469A"/>
    <w:rsid w:val="00C45168"/>
    <w:rsid w:val="00C461A8"/>
    <w:rsid w:val="00C54E57"/>
    <w:rsid w:val="00C5545D"/>
    <w:rsid w:val="00C564E4"/>
    <w:rsid w:val="00C57B5C"/>
    <w:rsid w:val="00C603BC"/>
    <w:rsid w:val="00C61EE1"/>
    <w:rsid w:val="00C654BB"/>
    <w:rsid w:val="00C66C69"/>
    <w:rsid w:val="00C71835"/>
    <w:rsid w:val="00C77083"/>
    <w:rsid w:val="00C85839"/>
    <w:rsid w:val="00C900BC"/>
    <w:rsid w:val="00C91F48"/>
    <w:rsid w:val="00CA73A4"/>
    <w:rsid w:val="00CA7697"/>
    <w:rsid w:val="00CC01B3"/>
    <w:rsid w:val="00CD12AB"/>
    <w:rsid w:val="00CD7627"/>
    <w:rsid w:val="00CD7C3B"/>
    <w:rsid w:val="00CE024C"/>
    <w:rsid w:val="00CE53AE"/>
    <w:rsid w:val="00CE67EF"/>
    <w:rsid w:val="00CF1BA7"/>
    <w:rsid w:val="00CF4976"/>
    <w:rsid w:val="00CF630C"/>
    <w:rsid w:val="00D04FB0"/>
    <w:rsid w:val="00D079B7"/>
    <w:rsid w:val="00D20990"/>
    <w:rsid w:val="00D20D09"/>
    <w:rsid w:val="00D2117D"/>
    <w:rsid w:val="00D22117"/>
    <w:rsid w:val="00D23002"/>
    <w:rsid w:val="00D31EDD"/>
    <w:rsid w:val="00D41988"/>
    <w:rsid w:val="00D530F0"/>
    <w:rsid w:val="00D57DBB"/>
    <w:rsid w:val="00D6389F"/>
    <w:rsid w:val="00D639E6"/>
    <w:rsid w:val="00D659B3"/>
    <w:rsid w:val="00D70D3D"/>
    <w:rsid w:val="00D73EC3"/>
    <w:rsid w:val="00D74EC3"/>
    <w:rsid w:val="00D754AE"/>
    <w:rsid w:val="00D758EF"/>
    <w:rsid w:val="00D765D5"/>
    <w:rsid w:val="00D80082"/>
    <w:rsid w:val="00D84877"/>
    <w:rsid w:val="00D87422"/>
    <w:rsid w:val="00D90536"/>
    <w:rsid w:val="00D9109E"/>
    <w:rsid w:val="00DA1D4F"/>
    <w:rsid w:val="00DA5CB4"/>
    <w:rsid w:val="00DA6448"/>
    <w:rsid w:val="00DB0BD0"/>
    <w:rsid w:val="00DB40CB"/>
    <w:rsid w:val="00DB4C42"/>
    <w:rsid w:val="00DC091A"/>
    <w:rsid w:val="00DC124C"/>
    <w:rsid w:val="00DC1A72"/>
    <w:rsid w:val="00DC7239"/>
    <w:rsid w:val="00DC7F5D"/>
    <w:rsid w:val="00DD016E"/>
    <w:rsid w:val="00DD2FAE"/>
    <w:rsid w:val="00DE0035"/>
    <w:rsid w:val="00DE0E00"/>
    <w:rsid w:val="00DE17C7"/>
    <w:rsid w:val="00DF25FC"/>
    <w:rsid w:val="00DF3E9D"/>
    <w:rsid w:val="00E03F0C"/>
    <w:rsid w:val="00E06407"/>
    <w:rsid w:val="00E071C0"/>
    <w:rsid w:val="00E1549B"/>
    <w:rsid w:val="00E15FF8"/>
    <w:rsid w:val="00E20551"/>
    <w:rsid w:val="00E22587"/>
    <w:rsid w:val="00E2508B"/>
    <w:rsid w:val="00E26820"/>
    <w:rsid w:val="00E32152"/>
    <w:rsid w:val="00E40287"/>
    <w:rsid w:val="00E44D1F"/>
    <w:rsid w:val="00E52C9E"/>
    <w:rsid w:val="00E55D11"/>
    <w:rsid w:val="00E573EA"/>
    <w:rsid w:val="00E615FE"/>
    <w:rsid w:val="00E6467D"/>
    <w:rsid w:val="00E713E4"/>
    <w:rsid w:val="00E732EE"/>
    <w:rsid w:val="00E73B74"/>
    <w:rsid w:val="00E74641"/>
    <w:rsid w:val="00E757AC"/>
    <w:rsid w:val="00E83792"/>
    <w:rsid w:val="00E83ECB"/>
    <w:rsid w:val="00E87894"/>
    <w:rsid w:val="00E93139"/>
    <w:rsid w:val="00E9573D"/>
    <w:rsid w:val="00E96530"/>
    <w:rsid w:val="00E9655E"/>
    <w:rsid w:val="00EA27E3"/>
    <w:rsid w:val="00EA2A96"/>
    <w:rsid w:val="00EA544E"/>
    <w:rsid w:val="00EA6E66"/>
    <w:rsid w:val="00EB13E8"/>
    <w:rsid w:val="00EB1574"/>
    <w:rsid w:val="00EB16F5"/>
    <w:rsid w:val="00EB6B11"/>
    <w:rsid w:val="00ED100E"/>
    <w:rsid w:val="00ED70CD"/>
    <w:rsid w:val="00ED7549"/>
    <w:rsid w:val="00EE1D25"/>
    <w:rsid w:val="00EE7A6A"/>
    <w:rsid w:val="00EF0C5A"/>
    <w:rsid w:val="00EF4231"/>
    <w:rsid w:val="00F00ACF"/>
    <w:rsid w:val="00F0567F"/>
    <w:rsid w:val="00F063FC"/>
    <w:rsid w:val="00F06C45"/>
    <w:rsid w:val="00F06DA4"/>
    <w:rsid w:val="00F1799D"/>
    <w:rsid w:val="00F17EDD"/>
    <w:rsid w:val="00F20CFA"/>
    <w:rsid w:val="00F2189F"/>
    <w:rsid w:val="00F22A1A"/>
    <w:rsid w:val="00F24A18"/>
    <w:rsid w:val="00F3255F"/>
    <w:rsid w:val="00F454E1"/>
    <w:rsid w:val="00F50813"/>
    <w:rsid w:val="00F50F70"/>
    <w:rsid w:val="00F52685"/>
    <w:rsid w:val="00F53202"/>
    <w:rsid w:val="00F53F16"/>
    <w:rsid w:val="00F550E5"/>
    <w:rsid w:val="00F552EA"/>
    <w:rsid w:val="00F63A49"/>
    <w:rsid w:val="00F66E3C"/>
    <w:rsid w:val="00F7025D"/>
    <w:rsid w:val="00F744B3"/>
    <w:rsid w:val="00F75312"/>
    <w:rsid w:val="00F8020F"/>
    <w:rsid w:val="00F90143"/>
    <w:rsid w:val="00F93CE8"/>
    <w:rsid w:val="00F949D8"/>
    <w:rsid w:val="00F96BC2"/>
    <w:rsid w:val="00F96DF6"/>
    <w:rsid w:val="00F978D3"/>
    <w:rsid w:val="00FA0B69"/>
    <w:rsid w:val="00FA2EEB"/>
    <w:rsid w:val="00FB3150"/>
    <w:rsid w:val="00FB4733"/>
    <w:rsid w:val="00FC0A58"/>
    <w:rsid w:val="00FC48EF"/>
    <w:rsid w:val="00FC6039"/>
    <w:rsid w:val="00FC6206"/>
    <w:rsid w:val="00FC77E8"/>
    <w:rsid w:val="00FD1C31"/>
    <w:rsid w:val="00FD3157"/>
    <w:rsid w:val="00FD455F"/>
    <w:rsid w:val="00FE52AA"/>
    <w:rsid w:val="00FF4491"/>
    <w:rsid w:val="00FF7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11D95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EEF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2C40BE"/>
    <w:rPr>
      <w:rFonts w:cs="Times New Roman"/>
      <w:color w:val="0000FF"/>
      <w:u w:val="single"/>
    </w:rPr>
  </w:style>
  <w:style w:type="paragraph" w:styleId="a4">
    <w:name w:val="header"/>
    <w:basedOn w:val="a"/>
    <w:link w:val="a5"/>
    <w:rsid w:val="003A1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locked/>
    <w:rsid w:val="003A1137"/>
    <w:rPr>
      <w:rFonts w:cs="Times New Roman"/>
    </w:rPr>
  </w:style>
  <w:style w:type="paragraph" w:styleId="a6">
    <w:name w:val="footer"/>
    <w:basedOn w:val="a"/>
    <w:link w:val="a7"/>
    <w:uiPriority w:val="99"/>
    <w:rsid w:val="003A1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3A1137"/>
    <w:rPr>
      <w:rFonts w:cs="Times New Roman"/>
    </w:rPr>
  </w:style>
  <w:style w:type="character" w:styleId="a8">
    <w:name w:val="annotation reference"/>
    <w:basedOn w:val="a0"/>
    <w:uiPriority w:val="99"/>
    <w:semiHidden/>
    <w:rsid w:val="00AF558A"/>
    <w:rPr>
      <w:rFonts w:cs="Times New Roman"/>
      <w:sz w:val="16"/>
      <w:szCs w:val="16"/>
    </w:rPr>
  </w:style>
  <w:style w:type="paragraph" w:styleId="a9">
    <w:name w:val="annotation text"/>
    <w:basedOn w:val="a"/>
    <w:link w:val="aa"/>
    <w:uiPriority w:val="99"/>
    <w:semiHidden/>
    <w:rsid w:val="00AF558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locked/>
    <w:rsid w:val="00AF558A"/>
    <w:rPr>
      <w:rFonts w:cs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rsid w:val="00AF558A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locked/>
    <w:rsid w:val="00AF558A"/>
    <w:rPr>
      <w:rFonts w:cs="Times New Roman"/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rsid w:val="00AF55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AF558A"/>
    <w:rPr>
      <w:rFonts w:ascii="Segoe UI" w:hAnsi="Segoe UI" w:cs="Segoe UI"/>
      <w:sz w:val="18"/>
      <w:szCs w:val="18"/>
    </w:rPr>
  </w:style>
  <w:style w:type="paragraph" w:styleId="af">
    <w:name w:val="List Paragraph"/>
    <w:aliases w:val="References,Paragraphe de liste1,List Paragraph1,Liste couleur - Accent 11"/>
    <w:basedOn w:val="a"/>
    <w:link w:val="af0"/>
    <w:uiPriority w:val="34"/>
    <w:qFormat/>
    <w:rsid w:val="006F738A"/>
    <w:pPr>
      <w:ind w:left="720"/>
      <w:contextualSpacing/>
    </w:pPr>
  </w:style>
  <w:style w:type="character" w:customStyle="1" w:styleId="FontStyle49">
    <w:name w:val="Font Style49"/>
    <w:basedOn w:val="a0"/>
    <w:uiPriority w:val="99"/>
    <w:rsid w:val="00AE5466"/>
    <w:rPr>
      <w:rFonts w:ascii="Times New Roman" w:hAnsi="Times New Roman" w:cs="Times New Roman"/>
      <w:sz w:val="16"/>
      <w:szCs w:val="16"/>
    </w:rPr>
  </w:style>
  <w:style w:type="table" w:styleId="af1">
    <w:name w:val="Table Grid"/>
    <w:basedOn w:val="a1"/>
    <w:uiPriority w:val="39"/>
    <w:rsid w:val="00446B9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6">
    <w:name w:val="Font Style46"/>
    <w:basedOn w:val="a0"/>
    <w:uiPriority w:val="99"/>
    <w:rsid w:val="00641171"/>
    <w:rPr>
      <w:rFonts w:ascii="Times New Roman" w:hAnsi="Times New Roman" w:cs="Times New Roman"/>
      <w:sz w:val="20"/>
      <w:szCs w:val="20"/>
    </w:rPr>
  </w:style>
  <w:style w:type="character" w:customStyle="1" w:styleId="2">
    <w:name w:val="Основной текст (2)_"/>
    <w:basedOn w:val="a0"/>
    <w:link w:val="20"/>
    <w:uiPriority w:val="99"/>
    <w:locked/>
    <w:rsid w:val="00641171"/>
    <w:rPr>
      <w:rFonts w:ascii="Arial" w:hAnsi="Arial" w:cs="Arial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641171"/>
    <w:pPr>
      <w:widowControl w:val="0"/>
      <w:shd w:val="clear" w:color="auto" w:fill="FFFFFF"/>
      <w:spacing w:after="120" w:line="346" w:lineRule="exact"/>
      <w:jc w:val="both"/>
    </w:pPr>
    <w:rPr>
      <w:rFonts w:ascii="Arial" w:hAnsi="Arial" w:cs="Arial"/>
      <w:sz w:val="28"/>
      <w:szCs w:val="28"/>
    </w:rPr>
  </w:style>
  <w:style w:type="character" w:styleId="af2">
    <w:name w:val="Strong"/>
    <w:basedOn w:val="a0"/>
    <w:qFormat/>
    <w:locked/>
    <w:rsid w:val="00547A88"/>
    <w:rPr>
      <w:b/>
      <w:bCs/>
    </w:rPr>
  </w:style>
  <w:style w:type="table" w:customStyle="1" w:styleId="1">
    <w:name w:val="Сетка таблицы1"/>
    <w:basedOn w:val="a1"/>
    <w:next w:val="af1"/>
    <w:rsid w:val="009C0240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">
    <w:name w:val="Нет списка1"/>
    <w:next w:val="a2"/>
    <w:uiPriority w:val="99"/>
    <w:semiHidden/>
    <w:unhideWhenUsed/>
    <w:rsid w:val="0070600D"/>
  </w:style>
  <w:style w:type="character" w:customStyle="1" w:styleId="FontStyle16">
    <w:name w:val="Font Style16"/>
    <w:basedOn w:val="a0"/>
    <w:uiPriority w:val="99"/>
    <w:rsid w:val="0070600D"/>
    <w:rPr>
      <w:rFonts w:ascii="Times New Roman" w:hAnsi="Times New Roman" w:cs="Times New Roman" w:hint="default"/>
      <w:sz w:val="28"/>
      <w:szCs w:val="28"/>
    </w:rPr>
  </w:style>
  <w:style w:type="paragraph" w:customStyle="1" w:styleId="11">
    <w:name w:val="Стиль1"/>
    <w:basedOn w:val="a"/>
    <w:link w:val="12"/>
    <w:autoRedefine/>
    <w:qFormat/>
    <w:rsid w:val="0070600D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/>
      <w:sz w:val="30"/>
      <w:szCs w:val="26"/>
    </w:rPr>
  </w:style>
  <w:style w:type="character" w:customStyle="1" w:styleId="12">
    <w:name w:val="Стиль1 Знак"/>
    <w:link w:val="11"/>
    <w:locked/>
    <w:rsid w:val="0070600D"/>
    <w:rPr>
      <w:rFonts w:ascii="Times New Roman" w:eastAsia="Times New Roman" w:hAnsi="Times New Roman"/>
      <w:sz w:val="30"/>
      <w:szCs w:val="26"/>
      <w:lang w:eastAsia="en-US"/>
    </w:rPr>
  </w:style>
  <w:style w:type="paragraph" w:customStyle="1" w:styleId="Style5">
    <w:name w:val="Style5"/>
    <w:basedOn w:val="a"/>
    <w:rsid w:val="0070600D"/>
    <w:pPr>
      <w:widowControl w:val="0"/>
      <w:autoSpaceDE w:val="0"/>
      <w:autoSpaceDN w:val="0"/>
      <w:adjustRightInd w:val="0"/>
      <w:spacing w:after="0" w:line="338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70600D"/>
    <w:pPr>
      <w:widowControl w:val="0"/>
      <w:autoSpaceDE w:val="0"/>
      <w:autoSpaceDN w:val="0"/>
      <w:adjustRightInd w:val="0"/>
      <w:spacing w:after="0" w:line="367" w:lineRule="exact"/>
      <w:ind w:firstLine="713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ConsPlusNormal">
    <w:name w:val="ConsPlusNormal"/>
    <w:rsid w:val="0070600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table" w:customStyle="1" w:styleId="21">
    <w:name w:val="Сетка таблицы2"/>
    <w:basedOn w:val="a1"/>
    <w:next w:val="af1"/>
    <w:rsid w:val="0070600D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6">
    <w:name w:val="Style6"/>
    <w:basedOn w:val="a"/>
    <w:rsid w:val="0070600D"/>
    <w:pPr>
      <w:widowControl w:val="0"/>
      <w:autoSpaceDE w:val="0"/>
      <w:autoSpaceDN w:val="0"/>
      <w:adjustRightInd w:val="0"/>
      <w:spacing w:after="0" w:line="217" w:lineRule="exact"/>
      <w:ind w:firstLine="293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7">
    <w:name w:val="Font Style27"/>
    <w:basedOn w:val="a0"/>
    <w:rsid w:val="0070600D"/>
    <w:rPr>
      <w:rFonts w:ascii="Times New Roman" w:hAnsi="Times New Roman" w:cs="Times New Roman" w:hint="default"/>
      <w:sz w:val="18"/>
      <w:szCs w:val="18"/>
    </w:rPr>
  </w:style>
  <w:style w:type="character" w:customStyle="1" w:styleId="af0">
    <w:name w:val="Абзац списка Знак"/>
    <w:aliases w:val="References Знак,Paragraphe de liste1 Знак,List Paragraph1 Знак,Liste couleur - Accent 11 Знак"/>
    <w:link w:val="af"/>
    <w:uiPriority w:val="34"/>
    <w:locked/>
    <w:rsid w:val="004F442D"/>
    <w:rPr>
      <w:lang w:eastAsia="en-US"/>
    </w:rPr>
  </w:style>
  <w:style w:type="paragraph" w:customStyle="1" w:styleId="5">
    <w:name w:val="Основной текст5"/>
    <w:basedOn w:val="a"/>
    <w:rsid w:val="00825972"/>
    <w:pPr>
      <w:widowControl w:val="0"/>
      <w:shd w:val="clear" w:color="auto" w:fill="FFFFFF"/>
      <w:suppressAutoHyphens/>
      <w:spacing w:after="1800" w:line="322" w:lineRule="exact"/>
      <w:ind w:hanging="1960"/>
      <w:jc w:val="center"/>
    </w:pPr>
    <w:rPr>
      <w:rFonts w:ascii="Times New Roman" w:eastAsia="Times New Roman" w:hAnsi="Times New Roman"/>
      <w:spacing w:val="1"/>
      <w:sz w:val="25"/>
      <w:szCs w:val="25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EEF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2C40BE"/>
    <w:rPr>
      <w:rFonts w:cs="Times New Roman"/>
      <w:color w:val="0000FF"/>
      <w:u w:val="single"/>
    </w:rPr>
  </w:style>
  <w:style w:type="paragraph" w:styleId="a4">
    <w:name w:val="header"/>
    <w:basedOn w:val="a"/>
    <w:link w:val="a5"/>
    <w:rsid w:val="003A1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locked/>
    <w:rsid w:val="003A1137"/>
    <w:rPr>
      <w:rFonts w:cs="Times New Roman"/>
    </w:rPr>
  </w:style>
  <w:style w:type="paragraph" w:styleId="a6">
    <w:name w:val="footer"/>
    <w:basedOn w:val="a"/>
    <w:link w:val="a7"/>
    <w:uiPriority w:val="99"/>
    <w:rsid w:val="003A1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3A1137"/>
    <w:rPr>
      <w:rFonts w:cs="Times New Roman"/>
    </w:rPr>
  </w:style>
  <w:style w:type="character" w:styleId="a8">
    <w:name w:val="annotation reference"/>
    <w:basedOn w:val="a0"/>
    <w:uiPriority w:val="99"/>
    <w:semiHidden/>
    <w:rsid w:val="00AF558A"/>
    <w:rPr>
      <w:rFonts w:cs="Times New Roman"/>
      <w:sz w:val="16"/>
      <w:szCs w:val="16"/>
    </w:rPr>
  </w:style>
  <w:style w:type="paragraph" w:styleId="a9">
    <w:name w:val="annotation text"/>
    <w:basedOn w:val="a"/>
    <w:link w:val="aa"/>
    <w:uiPriority w:val="99"/>
    <w:semiHidden/>
    <w:rsid w:val="00AF558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locked/>
    <w:rsid w:val="00AF558A"/>
    <w:rPr>
      <w:rFonts w:cs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rsid w:val="00AF558A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locked/>
    <w:rsid w:val="00AF558A"/>
    <w:rPr>
      <w:rFonts w:cs="Times New Roman"/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rsid w:val="00AF55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AF558A"/>
    <w:rPr>
      <w:rFonts w:ascii="Segoe UI" w:hAnsi="Segoe UI" w:cs="Segoe UI"/>
      <w:sz w:val="18"/>
      <w:szCs w:val="18"/>
    </w:rPr>
  </w:style>
  <w:style w:type="paragraph" w:styleId="af">
    <w:name w:val="List Paragraph"/>
    <w:aliases w:val="References,Paragraphe de liste1,List Paragraph1,Liste couleur - Accent 11"/>
    <w:basedOn w:val="a"/>
    <w:link w:val="af0"/>
    <w:uiPriority w:val="34"/>
    <w:qFormat/>
    <w:rsid w:val="006F738A"/>
    <w:pPr>
      <w:ind w:left="720"/>
      <w:contextualSpacing/>
    </w:pPr>
  </w:style>
  <w:style w:type="character" w:customStyle="1" w:styleId="FontStyle49">
    <w:name w:val="Font Style49"/>
    <w:basedOn w:val="a0"/>
    <w:uiPriority w:val="99"/>
    <w:rsid w:val="00AE5466"/>
    <w:rPr>
      <w:rFonts w:ascii="Times New Roman" w:hAnsi="Times New Roman" w:cs="Times New Roman"/>
      <w:sz w:val="16"/>
      <w:szCs w:val="16"/>
    </w:rPr>
  </w:style>
  <w:style w:type="table" w:styleId="af1">
    <w:name w:val="Table Grid"/>
    <w:basedOn w:val="a1"/>
    <w:uiPriority w:val="39"/>
    <w:rsid w:val="00446B9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6">
    <w:name w:val="Font Style46"/>
    <w:basedOn w:val="a0"/>
    <w:uiPriority w:val="99"/>
    <w:rsid w:val="00641171"/>
    <w:rPr>
      <w:rFonts w:ascii="Times New Roman" w:hAnsi="Times New Roman" w:cs="Times New Roman"/>
      <w:sz w:val="20"/>
      <w:szCs w:val="20"/>
    </w:rPr>
  </w:style>
  <w:style w:type="character" w:customStyle="1" w:styleId="2">
    <w:name w:val="Основной текст (2)_"/>
    <w:basedOn w:val="a0"/>
    <w:link w:val="20"/>
    <w:uiPriority w:val="99"/>
    <w:locked/>
    <w:rsid w:val="00641171"/>
    <w:rPr>
      <w:rFonts w:ascii="Arial" w:hAnsi="Arial" w:cs="Arial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641171"/>
    <w:pPr>
      <w:widowControl w:val="0"/>
      <w:shd w:val="clear" w:color="auto" w:fill="FFFFFF"/>
      <w:spacing w:after="120" w:line="346" w:lineRule="exact"/>
      <w:jc w:val="both"/>
    </w:pPr>
    <w:rPr>
      <w:rFonts w:ascii="Arial" w:hAnsi="Arial" w:cs="Arial"/>
      <w:sz w:val="28"/>
      <w:szCs w:val="28"/>
    </w:rPr>
  </w:style>
  <w:style w:type="character" w:styleId="af2">
    <w:name w:val="Strong"/>
    <w:basedOn w:val="a0"/>
    <w:qFormat/>
    <w:locked/>
    <w:rsid w:val="00547A88"/>
    <w:rPr>
      <w:b/>
      <w:bCs/>
    </w:rPr>
  </w:style>
  <w:style w:type="table" w:customStyle="1" w:styleId="1">
    <w:name w:val="Сетка таблицы1"/>
    <w:basedOn w:val="a1"/>
    <w:next w:val="af1"/>
    <w:rsid w:val="009C0240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">
    <w:name w:val="Нет списка1"/>
    <w:next w:val="a2"/>
    <w:uiPriority w:val="99"/>
    <w:semiHidden/>
    <w:unhideWhenUsed/>
    <w:rsid w:val="0070600D"/>
  </w:style>
  <w:style w:type="character" w:customStyle="1" w:styleId="FontStyle16">
    <w:name w:val="Font Style16"/>
    <w:basedOn w:val="a0"/>
    <w:uiPriority w:val="99"/>
    <w:rsid w:val="0070600D"/>
    <w:rPr>
      <w:rFonts w:ascii="Times New Roman" w:hAnsi="Times New Roman" w:cs="Times New Roman" w:hint="default"/>
      <w:sz w:val="28"/>
      <w:szCs w:val="28"/>
    </w:rPr>
  </w:style>
  <w:style w:type="paragraph" w:customStyle="1" w:styleId="11">
    <w:name w:val="Стиль1"/>
    <w:basedOn w:val="a"/>
    <w:link w:val="12"/>
    <w:autoRedefine/>
    <w:qFormat/>
    <w:rsid w:val="0070600D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/>
      <w:sz w:val="30"/>
      <w:szCs w:val="26"/>
    </w:rPr>
  </w:style>
  <w:style w:type="character" w:customStyle="1" w:styleId="12">
    <w:name w:val="Стиль1 Знак"/>
    <w:link w:val="11"/>
    <w:locked/>
    <w:rsid w:val="0070600D"/>
    <w:rPr>
      <w:rFonts w:ascii="Times New Roman" w:eastAsia="Times New Roman" w:hAnsi="Times New Roman"/>
      <w:sz w:val="30"/>
      <w:szCs w:val="26"/>
      <w:lang w:eastAsia="en-US"/>
    </w:rPr>
  </w:style>
  <w:style w:type="paragraph" w:customStyle="1" w:styleId="Style5">
    <w:name w:val="Style5"/>
    <w:basedOn w:val="a"/>
    <w:rsid w:val="0070600D"/>
    <w:pPr>
      <w:widowControl w:val="0"/>
      <w:autoSpaceDE w:val="0"/>
      <w:autoSpaceDN w:val="0"/>
      <w:adjustRightInd w:val="0"/>
      <w:spacing w:after="0" w:line="338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70600D"/>
    <w:pPr>
      <w:widowControl w:val="0"/>
      <w:autoSpaceDE w:val="0"/>
      <w:autoSpaceDN w:val="0"/>
      <w:adjustRightInd w:val="0"/>
      <w:spacing w:after="0" w:line="367" w:lineRule="exact"/>
      <w:ind w:firstLine="713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ConsPlusNormal">
    <w:name w:val="ConsPlusNormal"/>
    <w:rsid w:val="0070600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table" w:customStyle="1" w:styleId="21">
    <w:name w:val="Сетка таблицы2"/>
    <w:basedOn w:val="a1"/>
    <w:next w:val="af1"/>
    <w:rsid w:val="0070600D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6">
    <w:name w:val="Style6"/>
    <w:basedOn w:val="a"/>
    <w:rsid w:val="0070600D"/>
    <w:pPr>
      <w:widowControl w:val="0"/>
      <w:autoSpaceDE w:val="0"/>
      <w:autoSpaceDN w:val="0"/>
      <w:adjustRightInd w:val="0"/>
      <w:spacing w:after="0" w:line="217" w:lineRule="exact"/>
      <w:ind w:firstLine="293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7">
    <w:name w:val="Font Style27"/>
    <w:basedOn w:val="a0"/>
    <w:rsid w:val="0070600D"/>
    <w:rPr>
      <w:rFonts w:ascii="Times New Roman" w:hAnsi="Times New Roman" w:cs="Times New Roman" w:hint="default"/>
      <w:sz w:val="18"/>
      <w:szCs w:val="18"/>
    </w:rPr>
  </w:style>
  <w:style w:type="character" w:customStyle="1" w:styleId="af0">
    <w:name w:val="Абзац списка Знак"/>
    <w:aliases w:val="References Знак,Paragraphe de liste1 Знак,List Paragraph1 Знак,Liste couleur - Accent 11 Знак"/>
    <w:link w:val="af"/>
    <w:uiPriority w:val="34"/>
    <w:locked/>
    <w:rsid w:val="004F442D"/>
    <w:rPr>
      <w:lang w:eastAsia="en-US"/>
    </w:rPr>
  </w:style>
  <w:style w:type="paragraph" w:customStyle="1" w:styleId="5">
    <w:name w:val="Основной текст5"/>
    <w:basedOn w:val="a"/>
    <w:rsid w:val="00825972"/>
    <w:pPr>
      <w:widowControl w:val="0"/>
      <w:shd w:val="clear" w:color="auto" w:fill="FFFFFF"/>
      <w:suppressAutoHyphens/>
      <w:spacing w:after="1800" w:line="322" w:lineRule="exact"/>
      <w:ind w:hanging="1960"/>
      <w:jc w:val="center"/>
    </w:pPr>
    <w:rPr>
      <w:rFonts w:ascii="Times New Roman" w:eastAsia="Times New Roman" w:hAnsi="Times New Roman"/>
      <w:spacing w:val="1"/>
      <w:sz w:val="25"/>
      <w:szCs w:val="25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5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5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5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5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5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5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1"/>
          <c:order val="0"/>
          <c:spPr>
            <a:solidFill>
              <a:srgbClr val="8064A2">
                <a:lumMod val="40000"/>
                <a:lumOff val="60000"/>
              </a:srgbClr>
            </a:solidFill>
          </c:spPr>
          <c:invertIfNegative val="0"/>
          <c:dLbls>
            <c:spPr>
              <a:noFill/>
              <a:ln w="25396">
                <a:noFill/>
              </a:ln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Лист1!$C$427:$C$436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Лист1!$D$427:$D$436</c:f>
              <c:numCache>
                <c:formatCode>General</c:formatCode>
                <c:ptCount val="10"/>
                <c:pt idx="0">
                  <c:v>27.1</c:v>
                </c:pt>
                <c:pt idx="1">
                  <c:v>26.2</c:v>
                </c:pt>
                <c:pt idx="2">
                  <c:v>25.7</c:v>
                </c:pt>
                <c:pt idx="3">
                  <c:v>25.6</c:v>
                </c:pt>
                <c:pt idx="4">
                  <c:v>25.1</c:v>
                </c:pt>
                <c:pt idx="5">
                  <c:v>24.4</c:v>
                </c:pt>
                <c:pt idx="6">
                  <c:v>23.6</c:v>
                </c:pt>
                <c:pt idx="7">
                  <c:v>23</c:v>
                </c:pt>
                <c:pt idx="8">
                  <c:v>22.6</c:v>
                </c:pt>
                <c:pt idx="9">
                  <c:v>22.2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405-488D-AD99-D2B00E8C7A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4820864"/>
        <c:axId val="144822656"/>
        <c:axId val="0"/>
      </c:bar3DChart>
      <c:catAx>
        <c:axId val="144820864"/>
        <c:scaling>
          <c:orientation val="minMax"/>
        </c:scaling>
        <c:delete val="0"/>
        <c:axPos val="b"/>
        <c:numFmt formatCode="General" sourceLinked="1"/>
        <c:majorTickMark val="none"/>
        <c:minorTickMark val="cross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44822656"/>
        <c:crosses val="autoZero"/>
        <c:auto val="1"/>
        <c:lblAlgn val="ctr"/>
        <c:lblOffset val="100"/>
        <c:noMultiLvlLbl val="0"/>
      </c:catAx>
      <c:valAx>
        <c:axId val="14482265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44820864"/>
        <c:crosses val="autoZero"/>
        <c:crossBetween val="between"/>
      </c:valAx>
      <c:spPr>
        <a:noFill/>
        <a:ln w="25396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776AFF-A9D8-4EDA-8930-30DD6D403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3231</TotalTime>
  <Pages>18</Pages>
  <Words>4912</Words>
  <Characters>27999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80</cp:revision>
  <cp:lastPrinted>2023-03-14T12:23:00Z</cp:lastPrinted>
  <dcterms:created xsi:type="dcterms:W3CDTF">2020-10-23T13:03:00Z</dcterms:created>
  <dcterms:modified xsi:type="dcterms:W3CDTF">2025-01-24T06:39:00Z</dcterms:modified>
</cp:coreProperties>
</file>